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EC59" w14:textId="77777777" w:rsidR="00662257" w:rsidRDefault="00662257" w:rsidP="00662257">
      <w:pPr>
        <w:spacing w:after="0" w:line="240" w:lineRule="auto"/>
      </w:pPr>
      <w:r>
        <w:rPr>
          <w:noProof/>
        </w:rPr>
        <w:drawing>
          <wp:anchor distT="0" distB="0" distL="114300" distR="114300" simplePos="0" relativeHeight="251659264" behindDoc="0" locked="0" layoutInCell="1" allowOverlap="1" wp14:anchorId="3992DBB2" wp14:editId="52031F18">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7"/>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7445099D" w14:textId="77777777" w:rsidR="00662257" w:rsidRPr="008C2D9C" w:rsidRDefault="00662257" w:rsidP="00662257">
      <w:pPr>
        <w:spacing w:after="0" w:line="240" w:lineRule="auto"/>
        <w:jc w:val="center"/>
        <w:rPr>
          <w:b/>
          <w:sz w:val="18"/>
          <w:szCs w:val="18"/>
        </w:rPr>
      </w:pPr>
      <w:r w:rsidRPr="008C2D9C">
        <w:rPr>
          <w:b/>
          <w:sz w:val="18"/>
          <w:szCs w:val="18"/>
        </w:rPr>
        <w:t>Long Wave Inc. Position Description</w:t>
      </w:r>
    </w:p>
    <w:p w14:paraId="178ED2D5" w14:textId="77777777" w:rsidR="00662257" w:rsidRPr="008C2D9C" w:rsidRDefault="00662257" w:rsidP="00662257">
      <w:pPr>
        <w:spacing w:after="0" w:line="240" w:lineRule="auto"/>
        <w:rPr>
          <w:b/>
          <w:sz w:val="18"/>
          <w:szCs w:val="18"/>
        </w:rPr>
      </w:pPr>
    </w:p>
    <w:p w14:paraId="5D3B0686" w14:textId="4B3C814F" w:rsidR="00662257" w:rsidRPr="008C2D9C" w:rsidRDefault="00662257" w:rsidP="00662257">
      <w:pPr>
        <w:spacing w:after="0" w:line="240" w:lineRule="auto"/>
        <w:rPr>
          <w:sz w:val="18"/>
          <w:szCs w:val="18"/>
        </w:rPr>
      </w:pPr>
      <w:r w:rsidRPr="008C2D9C">
        <w:rPr>
          <w:b/>
          <w:sz w:val="18"/>
          <w:szCs w:val="18"/>
        </w:rPr>
        <w:t>Position Title:</w:t>
      </w:r>
      <w:r w:rsidRPr="008C2D9C">
        <w:rPr>
          <w:b/>
          <w:sz w:val="18"/>
          <w:szCs w:val="18"/>
        </w:rPr>
        <w:tab/>
      </w:r>
      <w:r w:rsidRPr="008C2D9C">
        <w:rPr>
          <w:sz w:val="18"/>
          <w:szCs w:val="18"/>
        </w:rPr>
        <w:tab/>
      </w:r>
      <w:r w:rsidR="003F1049" w:rsidRPr="008C2D9C">
        <w:rPr>
          <w:sz w:val="18"/>
          <w:szCs w:val="18"/>
        </w:rPr>
        <w:tab/>
      </w:r>
      <w:r w:rsidR="006A6618" w:rsidRPr="008C2D9C">
        <w:rPr>
          <w:sz w:val="18"/>
          <w:szCs w:val="18"/>
        </w:rPr>
        <w:t>Facility Security Officer</w:t>
      </w:r>
      <w:r w:rsidR="00F26267" w:rsidRPr="008C2D9C">
        <w:rPr>
          <w:sz w:val="18"/>
          <w:szCs w:val="18"/>
        </w:rPr>
        <w:t xml:space="preserve"> </w:t>
      </w:r>
      <w:r w:rsidR="008E4D42" w:rsidRPr="008C2D9C">
        <w:rPr>
          <w:sz w:val="18"/>
          <w:szCs w:val="18"/>
        </w:rPr>
        <w:t xml:space="preserve"> </w:t>
      </w:r>
    </w:p>
    <w:p w14:paraId="3C763805" w14:textId="14A74BEA" w:rsidR="00662257" w:rsidRPr="008C2D9C" w:rsidRDefault="00662257" w:rsidP="00662257">
      <w:pPr>
        <w:spacing w:after="0" w:line="240" w:lineRule="auto"/>
        <w:rPr>
          <w:sz w:val="18"/>
          <w:szCs w:val="18"/>
        </w:rPr>
      </w:pPr>
      <w:r w:rsidRPr="008C2D9C">
        <w:rPr>
          <w:b/>
          <w:sz w:val="18"/>
          <w:szCs w:val="18"/>
        </w:rPr>
        <w:t>Department/Location:</w:t>
      </w:r>
      <w:r w:rsidR="003F1049" w:rsidRPr="008C2D9C">
        <w:rPr>
          <w:b/>
          <w:sz w:val="18"/>
          <w:szCs w:val="18"/>
        </w:rPr>
        <w:tab/>
      </w:r>
      <w:r w:rsidR="003F1049" w:rsidRPr="008C2D9C">
        <w:rPr>
          <w:b/>
          <w:sz w:val="18"/>
          <w:szCs w:val="18"/>
        </w:rPr>
        <w:tab/>
      </w:r>
      <w:r w:rsidR="006A6618" w:rsidRPr="008C2D9C">
        <w:rPr>
          <w:sz w:val="18"/>
          <w:szCs w:val="18"/>
        </w:rPr>
        <w:t xml:space="preserve">Administrative </w:t>
      </w:r>
      <w:r w:rsidR="003F1049" w:rsidRPr="008C2D9C">
        <w:rPr>
          <w:sz w:val="18"/>
          <w:szCs w:val="18"/>
        </w:rPr>
        <w:t>/</w:t>
      </w:r>
      <w:r w:rsidR="006A6618" w:rsidRPr="008C2D9C">
        <w:rPr>
          <w:sz w:val="18"/>
          <w:szCs w:val="18"/>
        </w:rPr>
        <w:t xml:space="preserve"> </w:t>
      </w:r>
      <w:r w:rsidR="003F1049" w:rsidRPr="008C2D9C">
        <w:rPr>
          <w:sz w:val="18"/>
          <w:szCs w:val="18"/>
        </w:rPr>
        <w:t xml:space="preserve">Oklahoma City, OK </w:t>
      </w:r>
    </w:p>
    <w:p w14:paraId="1E4FDC87" w14:textId="06D8DAE9" w:rsidR="00662257" w:rsidRPr="008C2D9C" w:rsidRDefault="00662257" w:rsidP="00662257">
      <w:pPr>
        <w:spacing w:after="0" w:line="240" w:lineRule="auto"/>
        <w:rPr>
          <w:sz w:val="18"/>
          <w:szCs w:val="18"/>
        </w:rPr>
      </w:pPr>
      <w:r w:rsidRPr="008C2D9C">
        <w:rPr>
          <w:b/>
          <w:sz w:val="18"/>
          <w:szCs w:val="18"/>
        </w:rPr>
        <w:t>Supervisor:</w:t>
      </w:r>
      <w:r w:rsidR="003F1049" w:rsidRPr="008C2D9C">
        <w:rPr>
          <w:b/>
          <w:sz w:val="18"/>
          <w:szCs w:val="18"/>
        </w:rPr>
        <w:tab/>
      </w:r>
      <w:r w:rsidR="003F1049" w:rsidRPr="008C2D9C">
        <w:rPr>
          <w:b/>
          <w:sz w:val="18"/>
          <w:szCs w:val="18"/>
        </w:rPr>
        <w:tab/>
      </w:r>
      <w:r w:rsidR="003F1049" w:rsidRPr="008C2D9C">
        <w:rPr>
          <w:b/>
          <w:sz w:val="18"/>
          <w:szCs w:val="18"/>
        </w:rPr>
        <w:tab/>
      </w:r>
    </w:p>
    <w:p w14:paraId="78CBF02B" w14:textId="77777777" w:rsidR="00662257" w:rsidRPr="008C2D9C" w:rsidRDefault="00662257" w:rsidP="00662257">
      <w:pPr>
        <w:spacing w:after="0" w:line="240" w:lineRule="auto"/>
        <w:rPr>
          <w:sz w:val="18"/>
          <w:szCs w:val="18"/>
        </w:rPr>
      </w:pPr>
      <w:r w:rsidRPr="008C2D9C">
        <w:rPr>
          <w:b/>
          <w:sz w:val="18"/>
          <w:szCs w:val="18"/>
        </w:rPr>
        <w:t xml:space="preserve">Status: </w:t>
      </w:r>
      <w:r w:rsidR="003F1049" w:rsidRPr="008C2D9C">
        <w:rPr>
          <w:b/>
          <w:sz w:val="18"/>
          <w:szCs w:val="18"/>
        </w:rPr>
        <w:tab/>
      </w:r>
      <w:r w:rsidR="003F1049" w:rsidRPr="008C2D9C">
        <w:rPr>
          <w:b/>
          <w:sz w:val="18"/>
          <w:szCs w:val="18"/>
        </w:rPr>
        <w:tab/>
      </w:r>
      <w:r w:rsidR="003F1049" w:rsidRPr="008C2D9C">
        <w:rPr>
          <w:b/>
          <w:sz w:val="18"/>
          <w:szCs w:val="18"/>
        </w:rPr>
        <w:tab/>
      </w:r>
      <w:r w:rsidR="003F1049" w:rsidRPr="008C2D9C">
        <w:rPr>
          <w:b/>
          <w:sz w:val="18"/>
          <w:szCs w:val="18"/>
        </w:rPr>
        <w:tab/>
      </w:r>
      <w:r w:rsidR="003F1049" w:rsidRPr="008C2D9C">
        <w:rPr>
          <w:sz w:val="18"/>
          <w:szCs w:val="18"/>
        </w:rPr>
        <w:t>Regular/Full-Time Exempt</w:t>
      </w:r>
    </w:p>
    <w:p w14:paraId="42C9AC9D" w14:textId="77777777" w:rsidR="003F1049" w:rsidRPr="008C2D9C" w:rsidRDefault="003F1049" w:rsidP="00662257">
      <w:pPr>
        <w:spacing w:after="0" w:line="240" w:lineRule="auto"/>
        <w:rPr>
          <w:sz w:val="18"/>
          <w:szCs w:val="18"/>
        </w:rPr>
      </w:pPr>
      <w:r w:rsidRPr="008C2D9C">
        <w:rPr>
          <w:sz w:val="18"/>
          <w:szCs w:val="18"/>
        </w:rPr>
        <w:t>_____________________________________________________________________________________</w:t>
      </w:r>
    </w:p>
    <w:p w14:paraId="4DEFDAC7" w14:textId="77777777" w:rsidR="003F1049" w:rsidRPr="008C2D9C" w:rsidRDefault="003F1049" w:rsidP="00662257">
      <w:pPr>
        <w:spacing w:after="0" w:line="240" w:lineRule="auto"/>
        <w:rPr>
          <w:sz w:val="18"/>
          <w:szCs w:val="18"/>
        </w:rPr>
      </w:pPr>
      <w:r w:rsidRPr="008C2D9C">
        <w:rPr>
          <w:b/>
          <w:sz w:val="18"/>
          <w:szCs w:val="18"/>
        </w:rPr>
        <w:t>Primary Function:</w:t>
      </w:r>
      <w:r w:rsidRPr="008C2D9C">
        <w:rPr>
          <w:sz w:val="18"/>
          <w:szCs w:val="18"/>
        </w:rPr>
        <w:t xml:space="preserve">  </w:t>
      </w:r>
    </w:p>
    <w:p w14:paraId="13607121" w14:textId="311C6ED5" w:rsidR="006A6618" w:rsidRPr="008C2D9C" w:rsidRDefault="006A6618" w:rsidP="006A6618">
      <w:pPr>
        <w:pStyle w:val="NoSpacing"/>
        <w:rPr>
          <w:sz w:val="18"/>
          <w:szCs w:val="18"/>
        </w:rPr>
      </w:pPr>
      <w:r w:rsidRPr="008C2D9C">
        <w:rPr>
          <w:sz w:val="18"/>
          <w:szCs w:val="18"/>
        </w:rPr>
        <w:t>The Facility Security Officer (FSO) is responsible for the accomplishment of all security requirements for 125 personnel spread across nationwide supporting multiple Department of Defense (DOD)</w:t>
      </w:r>
      <w:r w:rsidR="00C92740">
        <w:rPr>
          <w:sz w:val="18"/>
          <w:szCs w:val="18"/>
        </w:rPr>
        <w:t xml:space="preserve">, Department of Homeland Security (DHS) and </w:t>
      </w:r>
      <w:r w:rsidRPr="008C2D9C">
        <w:rPr>
          <w:sz w:val="18"/>
          <w:szCs w:val="18"/>
        </w:rPr>
        <w:t xml:space="preserve">aerospace </w:t>
      </w:r>
      <w:r w:rsidR="00C92740">
        <w:rPr>
          <w:sz w:val="18"/>
          <w:szCs w:val="18"/>
        </w:rPr>
        <w:t xml:space="preserve">engineering, </w:t>
      </w:r>
      <w:proofErr w:type="gramStart"/>
      <w:r w:rsidR="00C92740">
        <w:rPr>
          <w:sz w:val="18"/>
          <w:szCs w:val="18"/>
        </w:rPr>
        <w:t>sustainment</w:t>
      </w:r>
      <w:proofErr w:type="gramEnd"/>
      <w:r w:rsidR="00C92740">
        <w:rPr>
          <w:sz w:val="18"/>
          <w:szCs w:val="18"/>
        </w:rPr>
        <w:t xml:space="preserve"> and </w:t>
      </w:r>
      <w:r w:rsidRPr="008C2D9C">
        <w:rPr>
          <w:sz w:val="18"/>
          <w:szCs w:val="18"/>
        </w:rPr>
        <w:t xml:space="preserve">training contracts. </w:t>
      </w:r>
      <w:r w:rsidR="000C3EF0" w:rsidRPr="008C2D9C">
        <w:rPr>
          <w:sz w:val="18"/>
          <w:szCs w:val="18"/>
        </w:rPr>
        <w:t xml:space="preserve">The FSO supports daily business operations and enforces company compliance with Government regulations to ensure Long Wave operates in accordance with the </w:t>
      </w:r>
      <w:r w:rsidR="0074418F" w:rsidRPr="008C2D9C">
        <w:rPr>
          <w:sz w:val="18"/>
          <w:szCs w:val="18"/>
        </w:rPr>
        <w:t xml:space="preserve">32 CFR Part 117, </w:t>
      </w:r>
      <w:r w:rsidR="000C3EF0" w:rsidRPr="008C2D9C">
        <w:rPr>
          <w:sz w:val="18"/>
          <w:szCs w:val="18"/>
        </w:rPr>
        <w:t>NISPOM</w:t>
      </w:r>
      <w:r w:rsidR="0074418F" w:rsidRPr="008C2D9C">
        <w:rPr>
          <w:sz w:val="18"/>
          <w:szCs w:val="18"/>
        </w:rPr>
        <w:t xml:space="preserve"> rule</w:t>
      </w:r>
      <w:r w:rsidR="000C3EF0" w:rsidRPr="008C2D9C">
        <w:rPr>
          <w:sz w:val="18"/>
          <w:szCs w:val="18"/>
        </w:rPr>
        <w:t xml:space="preserve"> and other related regulations and requirements. Among other duties, the FSO will ensure proper management of the cleared facility, oversee processing of personal clearances, </w:t>
      </w:r>
      <w:r w:rsidR="00C92740">
        <w:rPr>
          <w:sz w:val="18"/>
          <w:szCs w:val="18"/>
        </w:rPr>
        <w:t xml:space="preserve">the handling and storage of classified material, </w:t>
      </w:r>
      <w:r w:rsidR="000C3EF0" w:rsidRPr="008C2D9C">
        <w:rPr>
          <w:sz w:val="18"/>
          <w:szCs w:val="18"/>
        </w:rPr>
        <w:t xml:space="preserve">conduct employee security briefings and annual security training. The FSO serves as the primary point of contact with the Defense Counterintelligence and Security Agency (DCSA). </w:t>
      </w:r>
    </w:p>
    <w:p w14:paraId="38A6C3D0" w14:textId="77777777" w:rsidR="008E4D42" w:rsidRPr="008C2D9C" w:rsidRDefault="008E4D42" w:rsidP="00662257">
      <w:pPr>
        <w:spacing w:after="0" w:line="240" w:lineRule="auto"/>
        <w:rPr>
          <w:sz w:val="18"/>
          <w:szCs w:val="18"/>
        </w:rPr>
      </w:pPr>
    </w:p>
    <w:p w14:paraId="70B2C64C" w14:textId="77777777" w:rsidR="003F1049" w:rsidRPr="008C2D9C" w:rsidRDefault="003F1049" w:rsidP="00662257">
      <w:pPr>
        <w:spacing w:after="0" w:line="240" w:lineRule="auto"/>
        <w:rPr>
          <w:b/>
          <w:sz w:val="18"/>
          <w:szCs w:val="18"/>
        </w:rPr>
      </w:pPr>
      <w:r w:rsidRPr="008C2D9C">
        <w:rPr>
          <w:b/>
          <w:sz w:val="18"/>
          <w:szCs w:val="18"/>
        </w:rPr>
        <w:t>Essential Responsibilities:</w:t>
      </w:r>
    </w:p>
    <w:p w14:paraId="2AEFB6BC" w14:textId="601BE93E" w:rsidR="00FD3B4F" w:rsidRPr="008C2D9C" w:rsidRDefault="00FD3B4F" w:rsidP="006A6618">
      <w:pPr>
        <w:pStyle w:val="ListParagraph"/>
        <w:numPr>
          <w:ilvl w:val="0"/>
          <w:numId w:val="6"/>
        </w:numPr>
        <w:spacing w:after="0" w:line="240" w:lineRule="auto"/>
        <w:rPr>
          <w:sz w:val="18"/>
          <w:szCs w:val="18"/>
        </w:rPr>
      </w:pPr>
      <w:r w:rsidRPr="008C2D9C">
        <w:rPr>
          <w:sz w:val="18"/>
          <w:szCs w:val="18"/>
        </w:rPr>
        <w:t xml:space="preserve">Develops </w:t>
      </w:r>
      <w:r w:rsidR="00C92740">
        <w:rPr>
          <w:sz w:val="18"/>
          <w:szCs w:val="18"/>
        </w:rPr>
        <w:t xml:space="preserve">and </w:t>
      </w:r>
      <w:r w:rsidRPr="008C2D9C">
        <w:rPr>
          <w:sz w:val="18"/>
          <w:szCs w:val="18"/>
        </w:rPr>
        <w:t xml:space="preserve">maintain a comprehensive security program in accordance with the 32 CFR Part 117, NISPOM rule and other Company security regulations and requirements. </w:t>
      </w:r>
    </w:p>
    <w:p w14:paraId="151B7A8C" w14:textId="626C2BEC" w:rsidR="00FD3B4F" w:rsidRPr="008C2D9C" w:rsidRDefault="00FD3B4F" w:rsidP="006A6618">
      <w:pPr>
        <w:pStyle w:val="ListParagraph"/>
        <w:numPr>
          <w:ilvl w:val="0"/>
          <w:numId w:val="6"/>
        </w:numPr>
        <w:spacing w:after="0" w:line="240" w:lineRule="auto"/>
        <w:rPr>
          <w:sz w:val="18"/>
          <w:szCs w:val="18"/>
        </w:rPr>
      </w:pPr>
      <w:r w:rsidRPr="008C2D9C">
        <w:rPr>
          <w:sz w:val="18"/>
          <w:szCs w:val="18"/>
        </w:rPr>
        <w:t xml:space="preserve">Maintain classified document control/accountability of classified material shipped and received, to include handling, storing, safekeeping and record keeping requirements. </w:t>
      </w:r>
    </w:p>
    <w:p w14:paraId="172582E6" w14:textId="6FA1BD7F" w:rsidR="000C1B56" w:rsidRPr="008C2D9C" w:rsidRDefault="00A92688" w:rsidP="006A6618">
      <w:pPr>
        <w:pStyle w:val="ListParagraph"/>
        <w:numPr>
          <w:ilvl w:val="0"/>
          <w:numId w:val="6"/>
        </w:numPr>
        <w:spacing w:after="0" w:line="240" w:lineRule="auto"/>
        <w:rPr>
          <w:sz w:val="18"/>
          <w:szCs w:val="18"/>
        </w:rPr>
      </w:pPr>
      <w:r w:rsidRPr="008C2D9C">
        <w:rPr>
          <w:sz w:val="18"/>
          <w:szCs w:val="18"/>
        </w:rPr>
        <w:t xml:space="preserve">Develops, </w:t>
      </w:r>
      <w:r w:rsidR="0074418F" w:rsidRPr="008C2D9C">
        <w:rPr>
          <w:sz w:val="18"/>
          <w:szCs w:val="18"/>
        </w:rPr>
        <w:t>implements,</w:t>
      </w:r>
      <w:r w:rsidRPr="008C2D9C">
        <w:rPr>
          <w:sz w:val="18"/>
          <w:szCs w:val="18"/>
        </w:rPr>
        <w:t xml:space="preserve"> and administers the company’s security education program to include employee security in-briefs, debriefings, refresher briefings and annual security awareness training. </w:t>
      </w:r>
    </w:p>
    <w:p w14:paraId="63DEE4B3" w14:textId="0E18F856" w:rsidR="006A6618" w:rsidRPr="008C2D9C" w:rsidRDefault="00075502" w:rsidP="006A6618">
      <w:pPr>
        <w:pStyle w:val="ListParagraph"/>
        <w:numPr>
          <w:ilvl w:val="0"/>
          <w:numId w:val="6"/>
        </w:numPr>
        <w:spacing w:after="0" w:line="240" w:lineRule="auto"/>
        <w:rPr>
          <w:sz w:val="18"/>
          <w:szCs w:val="18"/>
        </w:rPr>
      </w:pPr>
      <w:r w:rsidRPr="008C2D9C">
        <w:rPr>
          <w:sz w:val="18"/>
          <w:szCs w:val="18"/>
        </w:rPr>
        <w:t xml:space="preserve">Perform various employee in-processing/out processing security briefings/debriefings and setting up fingerprinting appointments. </w:t>
      </w:r>
    </w:p>
    <w:p w14:paraId="6EFBBF0D" w14:textId="141F30EA" w:rsidR="00075502" w:rsidRPr="008C2D9C" w:rsidRDefault="00075502" w:rsidP="006A6618">
      <w:pPr>
        <w:pStyle w:val="ListParagraph"/>
        <w:numPr>
          <w:ilvl w:val="0"/>
          <w:numId w:val="6"/>
        </w:numPr>
        <w:spacing w:after="0" w:line="240" w:lineRule="auto"/>
        <w:rPr>
          <w:sz w:val="18"/>
          <w:szCs w:val="18"/>
        </w:rPr>
      </w:pPr>
      <w:r w:rsidRPr="008C2D9C">
        <w:rPr>
          <w:sz w:val="18"/>
          <w:szCs w:val="18"/>
        </w:rPr>
        <w:t xml:space="preserve">Updates security personnel access lists and databases accordingly. </w:t>
      </w:r>
    </w:p>
    <w:p w14:paraId="0BA42E6B" w14:textId="1A1EA871" w:rsidR="00075502" w:rsidRPr="008C2D9C" w:rsidRDefault="00075502" w:rsidP="006A6618">
      <w:pPr>
        <w:pStyle w:val="ListParagraph"/>
        <w:numPr>
          <w:ilvl w:val="0"/>
          <w:numId w:val="6"/>
        </w:numPr>
        <w:spacing w:after="0" w:line="240" w:lineRule="auto"/>
        <w:rPr>
          <w:sz w:val="18"/>
          <w:szCs w:val="18"/>
        </w:rPr>
      </w:pPr>
      <w:r w:rsidRPr="008C2D9C">
        <w:rPr>
          <w:sz w:val="18"/>
          <w:szCs w:val="18"/>
        </w:rPr>
        <w:t xml:space="preserve">Assist with Operations Security (OPSEC) Plans and procedures. </w:t>
      </w:r>
    </w:p>
    <w:p w14:paraId="2530B58B" w14:textId="66B23F3D" w:rsidR="00075502" w:rsidRPr="008C2D9C" w:rsidRDefault="00075502" w:rsidP="006A6618">
      <w:pPr>
        <w:pStyle w:val="ListParagraph"/>
        <w:numPr>
          <w:ilvl w:val="0"/>
          <w:numId w:val="6"/>
        </w:numPr>
        <w:spacing w:after="0" w:line="240" w:lineRule="auto"/>
        <w:rPr>
          <w:sz w:val="18"/>
          <w:szCs w:val="18"/>
        </w:rPr>
      </w:pPr>
      <w:r w:rsidRPr="008C2D9C">
        <w:rPr>
          <w:sz w:val="18"/>
          <w:szCs w:val="18"/>
        </w:rPr>
        <w:t>Responsible for the Insider Threat Program and will lead as the Insider Threat Official (ITPSO).</w:t>
      </w:r>
    </w:p>
    <w:p w14:paraId="55E2B3EF" w14:textId="63F8F15A" w:rsidR="006A6618" w:rsidRPr="008C2D9C" w:rsidRDefault="00A92688" w:rsidP="006A6618">
      <w:pPr>
        <w:pStyle w:val="ListParagraph"/>
        <w:numPr>
          <w:ilvl w:val="0"/>
          <w:numId w:val="6"/>
        </w:numPr>
        <w:spacing w:after="0" w:line="240" w:lineRule="auto"/>
        <w:rPr>
          <w:sz w:val="18"/>
          <w:szCs w:val="18"/>
        </w:rPr>
      </w:pPr>
      <w:r w:rsidRPr="008C2D9C">
        <w:rPr>
          <w:sz w:val="18"/>
          <w:szCs w:val="18"/>
        </w:rPr>
        <w:t xml:space="preserve">Ensures compliance with facility clearance protocols, including safeguarding; investigates, </w:t>
      </w:r>
      <w:r w:rsidR="0074418F" w:rsidRPr="008C2D9C">
        <w:rPr>
          <w:sz w:val="18"/>
          <w:szCs w:val="18"/>
        </w:rPr>
        <w:t>documents,</w:t>
      </w:r>
      <w:r w:rsidRPr="008C2D9C">
        <w:rPr>
          <w:sz w:val="18"/>
          <w:szCs w:val="18"/>
        </w:rPr>
        <w:t xml:space="preserve"> and appropriately reports security incidents/violations.</w:t>
      </w:r>
    </w:p>
    <w:p w14:paraId="65E13BEE" w14:textId="0294A4BE" w:rsidR="006A6618" w:rsidRPr="008C2D9C" w:rsidRDefault="00A92688" w:rsidP="006A6618">
      <w:pPr>
        <w:pStyle w:val="ListParagraph"/>
        <w:numPr>
          <w:ilvl w:val="0"/>
          <w:numId w:val="6"/>
        </w:numPr>
        <w:spacing w:after="0" w:line="240" w:lineRule="auto"/>
        <w:rPr>
          <w:sz w:val="18"/>
          <w:szCs w:val="18"/>
        </w:rPr>
      </w:pPr>
      <w:r w:rsidRPr="008C2D9C">
        <w:rPr>
          <w:sz w:val="18"/>
          <w:szCs w:val="18"/>
        </w:rPr>
        <w:t xml:space="preserve">Maintains security related databases; oversees personnel security clearance processes and requirements including associated with initial and reinvestigations, clearance transfers and clearance relocations. </w:t>
      </w:r>
    </w:p>
    <w:p w14:paraId="1B80B3EA" w14:textId="3DDFD4D8" w:rsidR="006C573A" w:rsidRPr="008C2D9C" w:rsidRDefault="006C573A" w:rsidP="006C573A">
      <w:pPr>
        <w:pStyle w:val="ListParagraph"/>
        <w:numPr>
          <w:ilvl w:val="0"/>
          <w:numId w:val="6"/>
        </w:numPr>
        <w:spacing w:after="0" w:line="240" w:lineRule="auto"/>
        <w:rPr>
          <w:sz w:val="18"/>
          <w:szCs w:val="18"/>
        </w:rPr>
      </w:pPr>
      <w:r w:rsidRPr="008C2D9C">
        <w:rPr>
          <w:sz w:val="18"/>
          <w:szCs w:val="18"/>
        </w:rPr>
        <w:t xml:space="preserve">Responds to all security related matters and provides feedback and ensures closure of any security action item, issue, potential risk or change. </w:t>
      </w:r>
    </w:p>
    <w:p w14:paraId="777A25B8" w14:textId="3AE67B98" w:rsidR="00A92688" w:rsidRPr="008C2D9C" w:rsidRDefault="00A92688" w:rsidP="006A6618">
      <w:pPr>
        <w:pStyle w:val="ListParagraph"/>
        <w:numPr>
          <w:ilvl w:val="0"/>
          <w:numId w:val="6"/>
        </w:numPr>
        <w:spacing w:after="0" w:line="240" w:lineRule="auto"/>
        <w:rPr>
          <w:sz w:val="18"/>
          <w:szCs w:val="18"/>
        </w:rPr>
      </w:pPr>
      <w:r w:rsidRPr="008C2D9C">
        <w:rPr>
          <w:sz w:val="18"/>
          <w:szCs w:val="18"/>
        </w:rPr>
        <w:t xml:space="preserve">Protects classified government information; monitors security procedures to ensure compliance with all aspects of personnel, physical and administrative security requirements; oversees controlled unclassified information compliance. </w:t>
      </w:r>
    </w:p>
    <w:p w14:paraId="37203815" w14:textId="302ED43B" w:rsidR="00A92688" w:rsidRPr="008C2D9C" w:rsidRDefault="00A92688" w:rsidP="006A6618">
      <w:pPr>
        <w:pStyle w:val="ListParagraph"/>
        <w:numPr>
          <w:ilvl w:val="0"/>
          <w:numId w:val="6"/>
        </w:numPr>
        <w:spacing w:after="0" w:line="240" w:lineRule="auto"/>
        <w:rPr>
          <w:sz w:val="18"/>
          <w:szCs w:val="18"/>
        </w:rPr>
      </w:pPr>
      <w:r w:rsidRPr="008C2D9C">
        <w:rPr>
          <w:sz w:val="18"/>
          <w:szCs w:val="18"/>
        </w:rPr>
        <w:t xml:space="preserve">Participates in compliance assessment reviews </w:t>
      </w:r>
      <w:r w:rsidR="0074418F" w:rsidRPr="008C2D9C">
        <w:rPr>
          <w:sz w:val="18"/>
          <w:szCs w:val="18"/>
        </w:rPr>
        <w:t>and performs self-inspections to ensure compliance with government and company regulations.</w:t>
      </w:r>
    </w:p>
    <w:p w14:paraId="0F90A4F1" w14:textId="40B6A2F3" w:rsidR="0074418F" w:rsidRPr="008C2D9C" w:rsidRDefault="0074418F" w:rsidP="006A6618">
      <w:pPr>
        <w:pStyle w:val="ListParagraph"/>
        <w:numPr>
          <w:ilvl w:val="0"/>
          <w:numId w:val="6"/>
        </w:numPr>
        <w:spacing w:after="0" w:line="240" w:lineRule="auto"/>
        <w:rPr>
          <w:sz w:val="18"/>
          <w:szCs w:val="18"/>
        </w:rPr>
      </w:pPr>
      <w:r w:rsidRPr="008C2D9C">
        <w:rPr>
          <w:sz w:val="18"/>
          <w:szCs w:val="18"/>
        </w:rPr>
        <w:t xml:space="preserve">Interacts with the Contracts department to ensure compliance with prime and subcontractors security requirements, including </w:t>
      </w:r>
      <w:r w:rsidR="00184977">
        <w:rPr>
          <w:sz w:val="18"/>
          <w:szCs w:val="18"/>
        </w:rPr>
        <w:t xml:space="preserve">developing </w:t>
      </w:r>
      <w:r w:rsidRPr="008C2D9C">
        <w:rPr>
          <w:sz w:val="18"/>
          <w:szCs w:val="18"/>
        </w:rPr>
        <w:t xml:space="preserve">DD-254s. </w:t>
      </w:r>
    </w:p>
    <w:p w14:paraId="7BA1560E" w14:textId="6FADF0F9" w:rsidR="006C573A" w:rsidRDefault="006C573A" w:rsidP="006A6618">
      <w:pPr>
        <w:pStyle w:val="ListParagraph"/>
        <w:numPr>
          <w:ilvl w:val="0"/>
          <w:numId w:val="6"/>
        </w:numPr>
        <w:spacing w:after="0" w:line="240" w:lineRule="auto"/>
        <w:rPr>
          <w:sz w:val="18"/>
          <w:szCs w:val="18"/>
        </w:rPr>
      </w:pPr>
      <w:r w:rsidRPr="008C2D9C">
        <w:rPr>
          <w:sz w:val="18"/>
          <w:szCs w:val="18"/>
        </w:rPr>
        <w:t xml:space="preserve">Communicates well with others both verbally and in writing. </w:t>
      </w:r>
    </w:p>
    <w:p w14:paraId="4BD54727" w14:textId="7DACD0D9" w:rsidR="00184977" w:rsidRDefault="00184977" w:rsidP="006A6618">
      <w:pPr>
        <w:pStyle w:val="ListParagraph"/>
        <w:numPr>
          <w:ilvl w:val="0"/>
          <w:numId w:val="6"/>
        </w:numPr>
        <w:spacing w:after="0" w:line="240" w:lineRule="auto"/>
        <w:rPr>
          <w:sz w:val="18"/>
          <w:szCs w:val="18"/>
        </w:rPr>
      </w:pPr>
      <w:r>
        <w:rPr>
          <w:sz w:val="18"/>
          <w:szCs w:val="18"/>
        </w:rPr>
        <w:t>Provides CAC support by collecting security information and preparing initial CACs for APS.</w:t>
      </w:r>
    </w:p>
    <w:p w14:paraId="2FA5DFCE" w14:textId="391AAED9" w:rsidR="00184977" w:rsidRPr="008C2D9C" w:rsidRDefault="00184977" w:rsidP="006A6618">
      <w:pPr>
        <w:pStyle w:val="ListParagraph"/>
        <w:numPr>
          <w:ilvl w:val="0"/>
          <w:numId w:val="6"/>
        </w:numPr>
        <w:spacing w:after="0" w:line="240" w:lineRule="auto"/>
        <w:rPr>
          <w:sz w:val="18"/>
          <w:szCs w:val="18"/>
        </w:rPr>
      </w:pPr>
      <w:r>
        <w:rPr>
          <w:sz w:val="18"/>
          <w:szCs w:val="18"/>
        </w:rPr>
        <w:t xml:space="preserve">Completes CDSE’s FSO Program Management for Possessing </w:t>
      </w:r>
      <w:r w:rsidR="00E15FA9">
        <w:rPr>
          <w:sz w:val="18"/>
          <w:szCs w:val="18"/>
        </w:rPr>
        <w:t>Facilities</w:t>
      </w:r>
      <w:r>
        <w:rPr>
          <w:sz w:val="18"/>
          <w:szCs w:val="18"/>
        </w:rPr>
        <w:t xml:space="preserve"> ISO30.CU</w:t>
      </w:r>
      <w:r w:rsidR="00E15FA9">
        <w:rPr>
          <w:sz w:val="18"/>
          <w:szCs w:val="18"/>
        </w:rPr>
        <w:t xml:space="preserve"> and tracks courses.  </w:t>
      </w:r>
    </w:p>
    <w:p w14:paraId="0E1488E0" w14:textId="77777777" w:rsidR="006A6618" w:rsidRPr="008C2D9C" w:rsidRDefault="006A6618" w:rsidP="000C1B56">
      <w:pPr>
        <w:spacing w:after="0" w:line="240" w:lineRule="auto"/>
        <w:rPr>
          <w:sz w:val="18"/>
          <w:szCs w:val="18"/>
        </w:rPr>
      </w:pPr>
    </w:p>
    <w:p w14:paraId="151B7C90" w14:textId="77777777" w:rsidR="000C1B56" w:rsidRPr="008C2D9C" w:rsidRDefault="000C1B56" w:rsidP="000C1B56">
      <w:pPr>
        <w:spacing w:after="0" w:line="240" w:lineRule="auto"/>
        <w:rPr>
          <w:b/>
          <w:sz w:val="18"/>
          <w:szCs w:val="18"/>
        </w:rPr>
      </w:pPr>
      <w:r w:rsidRPr="008C2D9C">
        <w:rPr>
          <w:b/>
          <w:sz w:val="18"/>
          <w:szCs w:val="18"/>
        </w:rPr>
        <w:t xml:space="preserve">Work Conditions:  </w:t>
      </w:r>
    </w:p>
    <w:p w14:paraId="5A864CF8" w14:textId="1E5BE2C9" w:rsidR="000C1B56" w:rsidRPr="008C2D9C" w:rsidRDefault="000C1B56" w:rsidP="00662257">
      <w:pPr>
        <w:spacing w:after="0" w:line="240" w:lineRule="auto"/>
        <w:rPr>
          <w:sz w:val="18"/>
          <w:szCs w:val="18"/>
        </w:rPr>
      </w:pPr>
      <w:r w:rsidRPr="008C2D9C">
        <w:rPr>
          <w:sz w:val="18"/>
          <w:szCs w:val="18"/>
        </w:rPr>
        <w:t xml:space="preserve">Employee will be working mostly within an office environment.  Employee may travel to work site locations where employee will be expected to dress in appropriate manner to deal with clients and customers.  </w:t>
      </w:r>
    </w:p>
    <w:p w14:paraId="6D43A9D2" w14:textId="77777777" w:rsidR="000C1B56" w:rsidRPr="008C2D9C" w:rsidRDefault="000C1B56" w:rsidP="00662257">
      <w:pPr>
        <w:spacing w:after="0" w:line="240" w:lineRule="auto"/>
        <w:rPr>
          <w:sz w:val="18"/>
          <w:szCs w:val="18"/>
        </w:rPr>
      </w:pPr>
    </w:p>
    <w:p w14:paraId="57D6D46D" w14:textId="77777777" w:rsidR="003F1049" w:rsidRPr="008C2D9C" w:rsidRDefault="003F1049" w:rsidP="00662257">
      <w:pPr>
        <w:spacing w:after="0" w:line="240" w:lineRule="auto"/>
        <w:rPr>
          <w:b/>
          <w:sz w:val="18"/>
          <w:szCs w:val="18"/>
        </w:rPr>
      </w:pPr>
      <w:r w:rsidRPr="008C2D9C">
        <w:rPr>
          <w:b/>
          <w:sz w:val="18"/>
          <w:szCs w:val="18"/>
        </w:rPr>
        <w:t>Job Requirements:</w:t>
      </w:r>
    </w:p>
    <w:p w14:paraId="67A02C3E" w14:textId="77777777" w:rsidR="000C1B56" w:rsidRPr="008C2D9C" w:rsidRDefault="000C1B56" w:rsidP="000C1B56">
      <w:pPr>
        <w:spacing w:after="0" w:line="240" w:lineRule="auto"/>
        <w:rPr>
          <w:b/>
          <w:i/>
          <w:sz w:val="18"/>
          <w:szCs w:val="18"/>
        </w:rPr>
      </w:pPr>
      <w:r w:rsidRPr="008C2D9C">
        <w:rPr>
          <w:b/>
          <w:i/>
          <w:sz w:val="18"/>
          <w:szCs w:val="18"/>
        </w:rPr>
        <w:t>Minimum Requirements:</w:t>
      </w:r>
    </w:p>
    <w:p w14:paraId="2591CDC2" w14:textId="29CA3890" w:rsidR="00C92740" w:rsidRDefault="00C92740" w:rsidP="00F26267">
      <w:pPr>
        <w:pStyle w:val="ListParagraph"/>
        <w:numPr>
          <w:ilvl w:val="0"/>
          <w:numId w:val="2"/>
        </w:numPr>
        <w:spacing w:after="0" w:line="240" w:lineRule="auto"/>
        <w:rPr>
          <w:sz w:val="18"/>
          <w:szCs w:val="18"/>
        </w:rPr>
      </w:pPr>
      <w:r>
        <w:rPr>
          <w:sz w:val="18"/>
          <w:szCs w:val="18"/>
        </w:rPr>
        <w:t xml:space="preserve">Prior experience as an FSO within 3 years. </w:t>
      </w:r>
    </w:p>
    <w:p w14:paraId="2EBEEA4F" w14:textId="29CFD7AD" w:rsidR="00F26267" w:rsidRPr="008C2D9C" w:rsidRDefault="00F425BA" w:rsidP="00F26267">
      <w:pPr>
        <w:pStyle w:val="ListParagraph"/>
        <w:numPr>
          <w:ilvl w:val="0"/>
          <w:numId w:val="2"/>
        </w:numPr>
        <w:spacing w:after="0" w:line="240" w:lineRule="auto"/>
        <w:rPr>
          <w:sz w:val="18"/>
          <w:szCs w:val="18"/>
        </w:rPr>
      </w:pPr>
      <w:r w:rsidRPr="008C2D9C">
        <w:rPr>
          <w:sz w:val="18"/>
          <w:szCs w:val="18"/>
        </w:rPr>
        <w:t>3-5</w:t>
      </w:r>
      <w:r w:rsidR="00F26267" w:rsidRPr="008C2D9C">
        <w:rPr>
          <w:sz w:val="18"/>
          <w:szCs w:val="18"/>
        </w:rPr>
        <w:t xml:space="preserve"> </w:t>
      </w:r>
      <w:r w:rsidR="00B45A89" w:rsidRPr="008C2D9C">
        <w:rPr>
          <w:sz w:val="18"/>
          <w:szCs w:val="18"/>
        </w:rPr>
        <w:t>years</w:t>
      </w:r>
      <w:r w:rsidR="006C573A" w:rsidRPr="008C2D9C">
        <w:rPr>
          <w:sz w:val="18"/>
          <w:szCs w:val="18"/>
        </w:rPr>
        <w:t xml:space="preserve"> of professional</w:t>
      </w:r>
      <w:r w:rsidR="006A6618" w:rsidRPr="008C2D9C">
        <w:rPr>
          <w:sz w:val="18"/>
          <w:szCs w:val="18"/>
        </w:rPr>
        <w:t xml:space="preserve"> industrial security</w:t>
      </w:r>
      <w:r w:rsidR="006C573A" w:rsidRPr="008C2D9C">
        <w:rPr>
          <w:sz w:val="18"/>
          <w:szCs w:val="18"/>
        </w:rPr>
        <w:t xml:space="preserve"> experience</w:t>
      </w:r>
      <w:r w:rsidR="006A6618" w:rsidRPr="008C2D9C">
        <w:rPr>
          <w:sz w:val="18"/>
          <w:szCs w:val="18"/>
        </w:rPr>
        <w:t xml:space="preserve">. </w:t>
      </w:r>
    </w:p>
    <w:p w14:paraId="2A4CF563" w14:textId="73136D02" w:rsidR="000C3EF0" w:rsidRPr="008C2D9C" w:rsidRDefault="000C3EF0" w:rsidP="00F26267">
      <w:pPr>
        <w:pStyle w:val="ListParagraph"/>
        <w:numPr>
          <w:ilvl w:val="0"/>
          <w:numId w:val="2"/>
        </w:numPr>
        <w:spacing w:after="0" w:line="240" w:lineRule="auto"/>
        <w:rPr>
          <w:sz w:val="18"/>
          <w:szCs w:val="18"/>
        </w:rPr>
      </w:pPr>
      <w:r w:rsidRPr="008C2D9C">
        <w:rPr>
          <w:sz w:val="18"/>
          <w:szCs w:val="18"/>
        </w:rPr>
        <w:t xml:space="preserve">In-depth knowledge and demonstrated experience with the NISPOM and associated U.S. Government/DOD security requirements and directives. </w:t>
      </w:r>
    </w:p>
    <w:p w14:paraId="55018515" w14:textId="4B49D3F2" w:rsidR="001D0324" w:rsidRPr="008C2D9C" w:rsidRDefault="001D0324" w:rsidP="00F26267">
      <w:pPr>
        <w:pStyle w:val="ListParagraph"/>
        <w:numPr>
          <w:ilvl w:val="0"/>
          <w:numId w:val="2"/>
        </w:numPr>
        <w:spacing w:after="0" w:line="240" w:lineRule="auto"/>
        <w:rPr>
          <w:sz w:val="18"/>
          <w:szCs w:val="18"/>
        </w:rPr>
      </w:pPr>
      <w:r w:rsidRPr="008C2D9C">
        <w:rPr>
          <w:sz w:val="18"/>
          <w:szCs w:val="18"/>
        </w:rPr>
        <w:t>Solid working knowledge and practical experience with facility accreditations and security incident</w:t>
      </w:r>
      <w:r w:rsidR="000C3EF0" w:rsidRPr="008C2D9C">
        <w:rPr>
          <w:sz w:val="18"/>
          <w:szCs w:val="18"/>
        </w:rPr>
        <w:t xml:space="preserve"> investigation and reporting. </w:t>
      </w:r>
    </w:p>
    <w:p w14:paraId="6A54CC3E" w14:textId="36097305" w:rsidR="000C3EF0" w:rsidRPr="008C2D9C" w:rsidRDefault="000C3EF0" w:rsidP="00F26267">
      <w:pPr>
        <w:pStyle w:val="ListParagraph"/>
        <w:numPr>
          <w:ilvl w:val="0"/>
          <w:numId w:val="2"/>
        </w:numPr>
        <w:spacing w:after="0" w:line="240" w:lineRule="auto"/>
        <w:rPr>
          <w:sz w:val="18"/>
          <w:szCs w:val="18"/>
        </w:rPr>
      </w:pPr>
      <w:r w:rsidRPr="008C2D9C">
        <w:rPr>
          <w:sz w:val="18"/>
          <w:szCs w:val="18"/>
        </w:rPr>
        <w:t xml:space="preserve">Proficiency and continuous access to DISS, NISS, e-QIP, SWFT and other security related systems. </w:t>
      </w:r>
    </w:p>
    <w:p w14:paraId="028D0309" w14:textId="3F64DEA1" w:rsidR="001D0324" w:rsidRPr="008C2D9C" w:rsidRDefault="001D0324" w:rsidP="00F26267">
      <w:pPr>
        <w:pStyle w:val="ListParagraph"/>
        <w:numPr>
          <w:ilvl w:val="0"/>
          <w:numId w:val="2"/>
        </w:numPr>
        <w:spacing w:after="0" w:line="240" w:lineRule="auto"/>
        <w:rPr>
          <w:sz w:val="18"/>
          <w:szCs w:val="18"/>
        </w:rPr>
      </w:pPr>
      <w:r w:rsidRPr="008C2D9C">
        <w:rPr>
          <w:sz w:val="18"/>
          <w:szCs w:val="18"/>
        </w:rPr>
        <w:t xml:space="preserve">Demonstrated ability to work as a team leader, team member and individual contributor; must be a self-starter with an ability to multi-task. </w:t>
      </w:r>
    </w:p>
    <w:p w14:paraId="4A38AF18" w14:textId="7F02617C" w:rsidR="006C573A" w:rsidRPr="008C2D9C" w:rsidRDefault="006A6618" w:rsidP="006C573A">
      <w:pPr>
        <w:pStyle w:val="ListParagraph"/>
        <w:numPr>
          <w:ilvl w:val="0"/>
          <w:numId w:val="2"/>
        </w:numPr>
        <w:spacing w:after="0" w:line="240" w:lineRule="auto"/>
        <w:rPr>
          <w:sz w:val="18"/>
          <w:szCs w:val="18"/>
        </w:rPr>
      </w:pPr>
      <w:r w:rsidRPr="008C2D9C">
        <w:rPr>
          <w:sz w:val="18"/>
          <w:szCs w:val="18"/>
        </w:rPr>
        <w:t xml:space="preserve">Ability to work with minimal supervision. </w:t>
      </w:r>
    </w:p>
    <w:p w14:paraId="1797C17A" w14:textId="28BB55EA" w:rsidR="00856412" w:rsidRPr="008C2D9C" w:rsidRDefault="001D0324" w:rsidP="000C1B56">
      <w:pPr>
        <w:pStyle w:val="ListParagraph"/>
        <w:numPr>
          <w:ilvl w:val="0"/>
          <w:numId w:val="2"/>
        </w:numPr>
        <w:spacing w:after="0" w:line="240" w:lineRule="auto"/>
        <w:rPr>
          <w:sz w:val="18"/>
          <w:szCs w:val="18"/>
        </w:rPr>
      </w:pPr>
      <w:r w:rsidRPr="008C2D9C">
        <w:rPr>
          <w:sz w:val="18"/>
          <w:szCs w:val="18"/>
        </w:rPr>
        <w:t xml:space="preserve">U.S. Citizenship with an active </w:t>
      </w:r>
      <w:r w:rsidR="006A6618" w:rsidRPr="008C2D9C">
        <w:rPr>
          <w:sz w:val="18"/>
          <w:szCs w:val="18"/>
        </w:rPr>
        <w:t xml:space="preserve">Top </w:t>
      </w:r>
      <w:r w:rsidR="00856412" w:rsidRPr="008C2D9C">
        <w:rPr>
          <w:sz w:val="18"/>
          <w:szCs w:val="18"/>
        </w:rPr>
        <w:t>Security Clearance</w:t>
      </w:r>
    </w:p>
    <w:p w14:paraId="661AD43C" w14:textId="77777777" w:rsidR="000C1B56" w:rsidRPr="008C2D9C" w:rsidRDefault="000C1B56" w:rsidP="000C1B56">
      <w:pPr>
        <w:spacing w:after="0" w:line="240" w:lineRule="auto"/>
        <w:rPr>
          <w:sz w:val="18"/>
          <w:szCs w:val="18"/>
        </w:rPr>
      </w:pPr>
    </w:p>
    <w:p w14:paraId="564DA57B" w14:textId="76AAF543" w:rsidR="005E4A68" w:rsidRPr="008C2D9C" w:rsidRDefault="005E4A68" w:rsidP="005E4A68">
      <w:pPr>
        <w:spacing w:after="0" w:line="240" w:lineRule="auto"/>
        <w:rPr>
          <w:rFonts w:ascii="Arial" w:hAnsi="Arial" w:cs="Arial"/>
          <w:b/>
          <w:color w:val="000000"/>
          <w:sz w:val="18"/>
          <w:szCs w:val="18"/>
        </w:rPr>
      </w:pPr>
      <w:r w:rsidRPr="008C2D9C">
        <w:rPr>
          <w:rFonts w:cstheme="minorHAnsi"/>
          <w:b/>
          <w:sz w:val="18"/>
          <w:szCs w:val="18"/>
        </w:rPr>
        <w:t xml:space="preserve">Please apply using </w:t>
      </w:r>
      <w:r w:rsidR="00F32CBB" w:rsidRPr="008C2D9C">
        <w:rPr>
          <w:rFonts w:cstheme="minorHAnsi"/>
          <w:b/>
          <w:sz w:val="18"/>
          <w:szCs w:val="18"/>
        </w:rPr>
        <w:t>UKG</w:t>
      </w:r>
      <w:r w:rsidRPr="008C2D9C">
        <w:rPr>
          <w:rFonts w:cstheme="minorHAnsi"/>
          <w:b/>
          <w:sz w:val="18"/>
          <w:szCs w:val="18"/>
        </w:rPr>
        <w:t xml:space="preserve"> portal at:</w:t>
      </w:r>
      <w:r w:rsidRPr="008C2D9C">
        <w:rPr>
          <w:rFonts w:ascii="Arial" w:hAnsi="Arial" w:cs="Arial"/>
          <w:b/>
          <w:color w:val="000000"/>
          <w:sz w:val="18"/>
          <w:szCs w:val="18"/>
        </w:rPr>
        <w:t xml:space="preserve"> </w:t>
      </w:r>
    </w:p>
    <w:p w14:paraId="7BD239BE" w14:textId="77777777" w:rsidR="005E4A68" w:rsidRPr="008C2D9C" w:rsidRDefault="005E4A68" w:rsidP="005E4A68">
      <w:pPr>
        <w:spacing w:after="0" w:line="240" w:lineRule="auto"/>
        <w:rPr>
          <w:rFonts w:cstheme="minorHAnsi"/>
          <w:b/>
          <w:sz w:val="18"/>
          <w:szCs w:val="18"/>
        </w:rPr>
      </w:pPr>
    </w:p>
    <w:p w14:paraId="4AFE3AF7" w14:textId="76FFFDB5" w:rsidR="005E4A68" w:rsidRPr="008C2D9C" w:rsidRDefault="005E4A68" w:rsidP="005E4A68">
      <w:pPr>
        <w:rPr>
          <w:rFonts w:cstheme="minorHAnsi"/>
          <w:sz w:val="18"/>
          <w:szCs w:val="18"/>
        </w:rPr>
      </w:pPr>
      <w:r w:rsidRPr="008C2D9C">
        <w:rPr>
          <w:rFonts w:cstheme="minorHAnsi"/>
          <w:b/>
          <w:sz w:val="18"/>
          <w:szCs w:val="18"/>
        </w:rPr>
        <w:t>EOE AA M/F/Vet/Disability</w:t>
      </w:r>
    </w:p>
    <w:p w14:paraId="1628E2D6" w14:textId="77777777" w:rsidR="005043B6" w:rsidRPr="005E4A68" w:rsidRDefault="005043B6" w:rsidP="00662257">
      <w:pPr>
        <w:spacing w:after="0" w:line="240" w:lineRule="auto"/>
        <w:rPr>
          <w:sz w:val="18"/>
          <w:szCs w:val="18"/>
        </w:rPr>
      </w:pPr>
    </w:p>
    <w:sectPr w:rsidR="005043B6" w:rsidRPr="005E4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F7E5" w14:textId="77777777" w:rsidR="006000AA" w:rsidRDefault="006000AA" w:rsidP="00F425BA">
      <w:pPr>
        <w:spacing w:after="0" w:line="240" w:lineRule="auto"/>
      </w:pPr>
      <w:r>
        <w:separator/>
      </w:r>
    </w:p>
  </w:endnote>
  <w:endnote w:type="continuationSeparator" w:id="0">
    <w:p w14:paraId="1E8C43D6" w14:textId="77777777" w:rsidR="006000AA" w:rsidRDefault="006000AA" w:rsidP="00F4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9CC0" w14:textId="77777777" w:rsidR="006000AA" w:rsidRDefault="006000AA" w:rsidP="00F425BA">
      <w:pPr>
        <w:spacing w:after="0" w:line="240" w:lineRule="auto"/>
      </w:pPr>
      <w:r>
        <w:separator/>
      </w:r>
    </w:p>
  </w:footnote>
  <w:footnote w:type="continuationSeparator" w:id="0">
    <w:p w14:paraId="44B4DE23" w14:textId="77777777" w:rsidR="006000AA" w:rsidRDefault="006000AA" w:rsidP="00F4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0"/>
    <w:multiLevelType w:val="hybridMultilevel"/>
    <w:tmpl w:val="2D90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4025786">
    <w:abstractNumId w:val="1"/>
  </w:num>
  <w:num w:numId="2" w16cid:durableId="717122192">
    <w:abstractNumId w:val="3"/>
  </w:num>
  <w:num w:numId="3" w16cid:durableId="1292787480">
    <w:abstractNumId w:val="2"/>
  </w:num>
  <w:num w:numId="4" w16cid:durableId="1708526859">
    <w:abstractNumId w:val="5"/>
  </w:num>
  <w:num w:numId="5" w16cid:durableId="1861625623">
    <w:abstractNumId w:val="4"/>
  </w:num>
  <w:num w:numId="6" w16cid:durableId="38607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46746"/>
    <w:rsid w:val="00075502"/>
    <w:rsid w:val="000C1B56"/>
    <w:rsid w:val="000C3EF0"/>
    <w:rsid w:val="000F034F"/>
    <w:rsid w:val="00184977"/>
    <w:rsid w:val="001D0324"/>
    <w:rsid w:val="003F1049"/>
    <w:rsid w:val="005043B6"/>
    <w:rsid w:val="005B19D8"/>
    <w:rsid w:val="005B2C2B"/>
    <w:rsid w:val="005E4A68"/>
    <w:rsid w:val="006000AA"/>
    <w:rsid w:val="00601628"/>
    <w:rsid w:val="00662257"/>
    <w:rsid w:val="00682357"/>
    <w:rsid w:val="006A6618"/>
    <w:rsid w:val="006C573A"/>
    <w:rsid w:val="00724A36"/>
    <w:rsid w:val="007253B3"/>
    <w:rsid w:val="0074418F"/>
    <w:rsid w:val="00772E09"/>
    <w:rsid w:val="0077711E"/>
    <w:rsid w:val="007F4EC1"/>
    <w:rsid w:val="00856412"/>
    <w:rsid w:val="008C2D9C"/>
    <w:rsid w:val="008E4D42"/>
    <w:rsid w:val="009E11E2"/>
    <w:rsid w:val="00A216FF"/>
    <w:rsid w:val="00A67FC0"/>
    <w:rsid w:val="00A92688"/>
    <w:rsid w:val="00AF44C1"/>
    <w:rsid w:val="00B45A89"/>
    <w:rsid w:val="00B658BF"/>
    <w:rsid w:val="00C92740"/>
    <w:rsid w:val="00CA3E4A"/>
    <w:rsid w:val="00DD1363"/>
    <w:rsid w:val="00E15FA9"/>
    <w:rsid w:val="00E21F70"/>
    <w:rsid w:val="00F26267"/>
    <w:rsid w:val="00F32929"/>
    <w:rsid w:val="00F32CBB"/>
    <w:rsid w:val="00F425BA"/>
    <w:rsid w:val="00FD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49E2A"/>
  <w15:docId w15:val="{1AABAA12-E64A-400E-87F6-41C52178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character" w:styleId="Hyperlink">
    <w:name w:val="Hyperlink"/>
    <w:basedOn w:val="DefaultParagraphFont"/>
    <w:uiPriority w:val="99"/>
    <w:semiHidden/>
    <w:unhideWhenUsed/>
    <w:rsid w:val="005E4A68"/>
    <w:rPr>
      <w:color w:val="0000FF"/>
      <w:u w:val="single"/>
    </w:rPr>
  </w:style>
  <w:style w:type="paragraph" w:styleId="NoSpacing">
    <w:name w:val="No Spacing"/>
    <w:uiPriority w:val="1"/>
    <w:qFormat/>
    <w:rsid w:val="006A6618"/>
    <w:pPr>
      <w:spacing w:after="0" w:line="240" w:lineRule="auto"/>
    </w:pPr>
  </w:style>
  <w:style w:type="character" w:styleId="CommentReference">
    <w:name w:val="annotation reference"/>
    <w:basedOn w:val="DefaultParagraphFont"/>
    <w:uiPriority w:val="99"/>
    <w:semiHidden/>
    <w:unhideWhenUsed/>
    <w:rsid w:val="00B45A89"/>
    <w:rPr>
      <w:sz w:val="16"/>
      <w:szCs w:val="16"/>
    </w:rPr>
  </w:style>
  <w:style w:type="paragraph" w:styleId="CommentText">
    <w:name w:val="annotation text"/>
    <w:basedOn w:val="Normal"/>
    <w:link w:val="CommentTextChar"/>
    <w:uiPriority w:val="99"/>
    <w:semiHidden/>
    <w:unhideWhenUsed/>
    <w:rsid w:val="00B45A89"/>
    <w:pPr>
      <w:spacing w:line="240" w:lineRule="auto"/>
    </w:pPr>
    <w:rPr>
      <w:sz w:val="20"/>
      <w:szCs w:val="20"/>
    </w:rPr>
  </w:style>
  <w:style w:type="character" w:customStyle="1" w:styleId="CommentTextChar">
    <w:name w:val="Comment Text Char"/>
    <w:basedOn w:val="DefaultParagraphFont"/>
    <w:link w:val="CommentText"/>
    <w:uiPriority w:val="99"/>
    <w:semiHidden/>
    <w:rsid w:val="00B45A89"/>
    <w:rPr>
      <w:sz w:val="20"/>
      <w:szCs w:val="20"/>
    </w:rPr>
  </w:style>
  <w:style w:type="paragraph" w:styleId="CommentSubject">
    <w:name w:val="annotation subject"/>
    <w:basedOn w:val="CommentText"/>
    <w:next w:val="CommentText"/>
    <w:link w:val="CommentSubjectChar"/>
    <w:uiPriority w:val="99"/>
    <w:semiHidden/>
    <w:unhideWhenUsed/>
    <w:rsid w:val="00B45A89"/>
    <w:rPr>
      <w:b/>
      <w:bCs/>
    </w:rPr>
  </w:style>
  <w:style w:type="character" w:customStyle="1" w:styleId="CommentSubjectChar">
    <w:name w:val="Comment Subject Char"/>
    <w:basedOn w:val="CommentTextChar"/>
    <w:link w:val="CommentSubject"/>
    <w:uiPriority w:val="99"/>
    <w:semiHidden/>
    <w:rsid w:val="00B45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Allen</dc:creator>
  <cp:lastModifiedBy>Kelly Williams</cp:lastModifiedBy>
  <cp:revision>7</cp:revision>
  <cp:lastPrinted>2022-03-17T18:18:00Z</cp:lastPrinted>
  <dcterms:created xsi:type="dcterms:W3CDTF">2024-12-10T14:53:00Z</dcterms:created>
  <dcterms:modified xsi:type="dcterms:W3CDTF">2024-12-10T15:00:00Z</dcterms:modified>
</cp:coreProperties>
</file>