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6B61" w14:textId="77777777" w:rsidR="00662257" w:rsidRDefault="00662257" w:rsidP="0066225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246A3A" wp14:editId="270BE580">
            <wp:simplePos x="0" y="0"/>
            <wp:positionH relativeFrom="column">
              <wp:posOffset>-672465</wp:posOffset>
            </wp:positionH>
            <wp:positionV relativeFrom="paragraph">
              <wp:posOffset>-744855</wp:posOffset>
            </wp:positionV>
            <wp:extent cx="3063240" cy="647700"/>
            <wp:effectExtent l="0" t="0" r="3810" b="0"/>
            <wp:wrapNone/>
            <wp:docPr id="8" name="Picture 8" descr="C:\Users\ydelendik\Desktop\lwb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delendik\Desktop\lwbk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9E4083" w14:textId="77777777" w:rsidR="003252C8" w:rsidRPr="00252187" w:rsidRDefault="003252C8" w:rsidP="003252C8">
      <w:pPr>
        <w:spacing w:after="0" w:line="240" w:lineRule="auto"/>
        <w:jc w:val="center"/>
        <w:rPr>
          <w:rFonts w:cs="Calibri"/>
          <w:b/>
        </w:rPr>
      </w:pPr>
      <w:r w:rsidRPr="00252187">
        <w:rPr>
          <w:rFonts w:cs="Calibri"/>
          <w:b/>
        </w:rPr>
        <w:t>Long Wave Inc. Job Posting</w:t>
      </w:r>
    </w:p>
    <w:tbl>
      <w:tblPr>
        <w:tblpPr w:leftFromText="180" w:rightFromText="180" w:vertAnchor="text" w:horzAnchor="margin" w:tblpX="108" w:tblpY="147"/>
        <w:tblW w:w="8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6E3BC"/>
        <w:tblLook w:val="04A0" w:firstRow="1" w:lastRow="0" w:firstColumn="1" w:lastColumn="0" w:noHBand="0" w:noVBand="1"/>
      </w:tblPr>
      <w:tblGrid>
        <w:gridCol w:w="2448"/>
        <w:gridCol w:w="6334"/>
      </w:tblGrid>
      <w:tr w:rsidR="003252C8" w:rsidRPr="00252187" w14:paraId="6F0A7321" w14:textId="77777777" w:rsidTr="00B44EE0">
        <w:trPr>
          <w:trHeight w:val="37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14:paraId="4A1DD79A" w14:textId="77777777" w:rsidR="003252C8" w:rsidRPr="0041106F" w:rsidRDefault="003252C8" w:rsidP="00B44EE0">
            <w:pPr>
              <w:spacing w:after="0" w:line="240" w:lineRule="auto"/>
              <w:ind w:left="360" w:hanging="360"/>
              <w:jc w:val="center"/>
              <w:rPr>
                <w:rFonts w:cs="Calibri"/>
                <w:b/>
                <w:sz w:val="20"/>
                <w:szCs w:val="20"/>
              </w:rPr>
            </w:pPr>
            <w:r w:rsidRPr="0041106F">
              <w:rPr>
                <w:rFonts w:cs="Calibri"/>
                <w:b/>
                <w:sz w:val="20"/>
                <w:szCs w:val="20"/>
              </w:rPr>
              <w:t>Date: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75E50C01" w14:textId="77305B9B" w:rsidR="003252C8" w:rsidRPr="0041106F" w:rsidRDefault="00101A23" w:rsidP="00B44EE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September</w:t>
            </w:r>
            <w:r w:rsidR="00B20FD2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16</w:t>
            </w:r>
            <w:r w:rsidR="00B20FD2">
              <w:rPr>
                <w:rFonts w:cs="Calibri"/>
                <w:b/>
                <w:sz w:val="20"/>
                <w:szCs w:val="20"/>
              </w:rPr>
              <w:t>, 2024</w:t>
            </w:r>
          </w:p>
        </w:tc>
      </w:tr>
      <w:tr w:rsidR="003252C8" w:rsidRPr="00252187" w14:paraId="67C6D07F" w14:textId="77777777" w:rsidTr="00B44EE0">
        <w:trPr>
          <w:trHeight w:val="37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14:paraId="7EEFA10F" w14:textId="77777777" w:rsidR="003252C8" w:rsidRPr="0041106F" w:rsidRDefault="003252C8" w:rsidP="00B44EE0">
            <w:pPr>
              <w:spacing w:after="0" w:line="240" w:lineRule="auto"/>
              <w:ind w:left="360" w:hanging="360"/>
              <w:jc w:val="center"/>
              <w:rPr>
                <w:rFonts w:cs="Calibri"/>
                <w:b/>
                <w:sz w:val="20"/>
                <w:szCs w:val="20"/>
              </w:rPr>
            </w:pPr>
            <w:r w:rsidRPr="0041106F">
              <w:rPr>
                <w:rFonts w:cs="Calibri"/>
                <w:b/>
                <w:sz w:val="20"/>
                <w:szCs w:val="20"/>
              </w:rPr>
              <w:t>Position Title: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4A02C831" w14:textId="5BD78B0B" w:rsidR="003252C8" w:rsidRPr="0041106F" w:rsidRDefault="00FD659F" w:rsidP="00B44EE0">
            <w:pPr>
              <w:spacing w:after="0" w:line="240" w:lineRule="auto"/>
              <w:ind w:left="360" w:hanging="360"/>
              <w:jc w:val="center"/>
              <w:rPr>
                <w:rFonts w:cs="Calibri"/>
                <w:b/>
                <w:sz w:val="20"/>
                <w:szCs w:val="20"/>
              </w:rPr>
            </w:pPr>
            <w:r w:rsidRPr="00B20FD2">
              <w:rPr>
                <w:rFonts w:cs="Calibri"/>
                <w:b/>
                <w:sz w:val="20"/>
                <w:szCs w:val="20"/>
              </w:rPr>
              <w:t>Software Engineer - High-Fidelity Simulation Systems</w:t>
            </w:r>
          </w:p>
        </w:tc>
      </w:tr>
      <w:tr w:rsidR="003252C8" w:rsidRPr="00252187" w14:paraId="36E56311" w14:textId="77777777" w:rsidTr="00B44EE0">
        <w:trPr>
          <w:trHeight w:val="37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14:paraId="51398A07" w14:textId="2D2880B0" w:rsidR="003252C8" w:rsidRPr="0041106F" w:rsidRDefault="003252C8" w:rsidP="00B44EE0">
            <w:pPr>
              <w:spacing w:after="0" w:line="240" w:lineRule="auto"/>
              <w:ind w:left="360" w:hanging="360"/>
              <w:jc w:val="center"/>
              <w:rPr>
                <w:rFonts w:cs="Calibri"/>
                <w:b/>
                <w:sz w:val="20"/>
                <w:szCs w:val="20"/>
              </w:rPr>
            </w:pPr>
            <w:r w:rsidRPr="0041106F">
              <w:rPr>
                <w:rFonts w:cs="Calibri"/>
                <w:b/>
                <w:sz w:val="20"/>
                <w:szCs w:val="20"/>
              </w:rPr>
              <w:t>Department</w:t>
            </w:r>
            <w:r w:rsidR="0081193C">
              <w:rPr>
                <w:rFonts w:cs="Calibri"/>
                <w:b/>
                <w:sz w:val="20"/>
                <w:szCs w:val="20"/>
              </w:rPr>
              <w:t>/Location</w:t>
            </w:r>
            <w:r w:rsidRPr="0041106F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27710BFB" w14:textId="3ABD93F0" w:rsidR="003252C8" w:rsidRPr="0041106F" w:rsidRDefault="0081193C" w:rsidP="00B44EE0">
            <w:pPr>
              <w:spacing w:after="0" w:line="240" w:lineRule="auto"/>
              <w:ind w:left="360" w:hanging="36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Engineering Department / Midtown OKC, OK</w:t>
            </w:r>
          </w:p>
        </w:tc>
      </w:tr>
    </w:tbl>
    <w:p w14:paraId="07E4FE9F" w14:textId="77777777" w:rsidR="00FD659F" w:rsidRDefault="00FD659F" w:rsidP="00B20FD2">
      <w:pPr>
        <w:spacing w:before="100" w:beforeAutospacing="1" w:after="0"/>
        <w:rPr>
          <w:b/>
          <w:bCs/>
          <w:sz w:val="20"/>
          <w:szCs w:val="20"/>
        </w:rPr>
      </w:pPr>
    </w:p>
    <w:p w14:paraId="21D23716" w14:textId="6687EEE7" w:rsidR="00B20FD2" w:rsidRPr="00B20FD2" w:rsidRDefault="00B20FD2" w:rsidP="00B20FD2">
      <w:pPr>
        <w:spacing w:before="100" w:beforeAutospacing="1" w:after="0"/>
        <w:rPr>
          <w:sz w:val="20"/>
          <w:szCs w:val="20"/>
        </w:rPr>
      </w:pPr>
      <w:r w:rsidRPr="00B20FD2">
        <w:rPr>
          <w:b/>
          <w:bCs/>
          <w:sz w:val="20"/>
          <w:szCs w:val="20"/>
        </w:rPr>
        <w:t>Role Overview:</w:t>
      </w:r>
      <w:r w:rsidRPr="00B20FD2">
        <w:rPr>
          <w:sz w:val="20"/>
          <w:szCs w:val="20"/>
        </w:rPr>
        <w:t xml:space="preserve"> We are seeking a highly skilled Software Engineer to join our team in developing advanced simulation systems for naval tactical equipment. This role involves replicating the functionality of the U.S. Navy’s Los Angeles-class Weapon Launch Console and Virginia-class submarine torpedo room with meticulous attention to detail. These systems are pivotal in setting new standards for low-cost, high-fidelity training solutions, specifically within the </w:t>
      </w:r>
      <w:r w:rsidRPr="00B20FD2">
        <w:rPr>
          <w:b/>
          <w:bCs/>
          <w:sz w:val="20"/>
          <w:szCs w:val="20"/>
        </w:rPr>
        <w:t>Multipurpose Reconfigurable Training System (MRTS) 3D®</w:t>
      </w:r>
      <w:r w:rsidRPr="00B20FD2">
        <w:rPr>
          <w:sz w:val="20"/>
          <w:szCs w:val="20"/>
        </w:rPr>
        <w:t>.</w:t>
      </w:r>
    </w:p>
    <w:p w14:paraId="5374C362" w14:textId="77777777" w:rsidR="00B20FD2" w:rsidRPr="00B20FD2" w:rsidRDefault="00B20FD2" w:rsidP="00B20FD2">
      <w:pPr>
        <w:spacing w:after="0"/>
        <w:rPr>
          <w:sz w:val="20"/>
          <w:szCs w:val="20"/>
        </w:rPr>
      </w:pPr>
    </w:p>
    <w:p w14:paraId="1898173E" w14:textId="7CFEBBBA" w:rsidR="00B20FD2" w:rsidRPr="00B20FD2" w:rsidRDefault="00B20FD2" w:rsidP="00B20FD2">
      <w:pPr>
        <w:spacing w:after="0"/>
        <w:rPr>
          <w:sz w:val="20"/>
          <w:szCs w:val="20"/>
        </w:rPr>
      </w:pPr>
      <w:r w:rsidRPr="00B20FD2">
        <w:rPr>
          <w:b/>
          <w:bCs/>
          <w:sz w:val="20"/>
          <w:szCs w:val="20"/>
        </w:rPr>
        <w:t>Essential Responsibilities:</w:t>
      </w:r>
    </w:p>
    <w:p w14:paraId="1DC06D9B" w14:textId="7F68CFEA" w:rsidR="00B20FD2" w:rsidRPr="00B20FD2" w:rsidRDefault="00B20FD2" w:rsidP="00B20FD2">
      <w:pPr>
        <w:numPr>
          <w:ilvl w:val="0"/>
          <w:numId w:val="13"/>
        </w:numPr>
        <w:spacing w:after="0" w:line="240" w:lineRule="auto"/>
        <w:rPr>
          <w:rFonts w:eastAsia="Times New Roman"/>
          <w:sz w:val="20"/>
          <w:szCs w:val="20"/>
        </w:rPr>
      </w:pPr>
      <w:r w:rsidRPr="00B20FD2">
        <w:rPr>
          <w:rFonts w:eastAsia="Times New Roman"/>
          <w:sz w:val="20"/>
          <w:szCs w:val="20"/>
        </w:rPr>
        <w:t>Design and implement software that accurately replicates the functionality of naval weapon launch consoles and torpedo rooms, ensuring high-fidelity simulation of tactical shipboard equipment within the MRTS 3D® framework.</w:t>
      </w:r>
    </w:p>
    <w:p w14:paraId="7A39A31B" w14:textId="37883512" w:rsidR="00B20FD2" w:rsidRPr="00B20FD2" w:rsidRDefault="00B20FD2" w:rsidP="00B20FD2">
      <w:pPr>
        <w:numPr>
          <w:ilvl w:val="0"/>
          <w:numId w:val="13"/>
        </w:numPr>
        <w:spacing w:after="0" w:line="240" w:lineRule="auto"/>
        <w:rPr>
          <w:rFonts w:eastAsia="Times New Roman"/>
          <w:sz w:val="20"/>
          <w:szCs w:val="20"/>
        </w:rPr>
      </w:pPr>
      <w:r w:rsidRPr="00B20FD2">
        <w:rPr>
          <w:rFonts w:eastAsia="Times New Roman"/>
          <w:sz w:val="20"/>
          <w:szCs w:val="20"/>
        </w:rPr>
        <w:t>Develop and integrate touch display panels that allow operators to perform all necessary steps to load, arm, and launch torpedoes or cruise missiles in a realistic 3D environment.</w:t>
      </w:r>
    </w:p>
    <w:p w14:paraId="10332DCF" w14:textId="08CCE55F" w:rsidR="00B20FD2" w:rsidRPr="00B20FD2" w:rsidRDefault="00B20FD2" w:rsidP="00B20FD2">
      <w:pPr>
        <w:numPr>
          <w:ilvl w:val="0"/>
          <w:numId w:val="13"/>
        </w:numPr>
        <w:spacing w:after="0" w:line="240" w:lineRule="auto"/>
        <w:rPr>
          <w:rFonts w:eastAsia="Times New Roman"/>
          <w:sz w:val="20"/>
          <w:szCs w:val="20"/>
        </w:rPr>
      </w:pPr>
      <w:r w:rsidRPr="00B20FD2">
        <w:rPr>
          <w:rFonts w:eastAsia="Times New Roman"/>
          <w:sz w:val="20"/>
          <w:szCs w:val="20"/>
        </w:rPr>
        <w:t>Program valves to emulate real-world characteristics such as “stuck,” “easy to turn,” “hard to turn,” and “sticky,” enhancing the realism of the simulation.</w:t>
      </w:r>
    </w:p>
    <w:p w14:paraId="1671205D" w14:textId="02296323" w:rsidR="00B20FD2" w:rsidRPr="00B20FD2" w:rsidRDefault="00B20FD2" w:rsidP="00B20FD2">
      <w:pPr>
        <w:numPr>
          <w:ilvl w:val="0"/>
          <w:numId w:val="13"/>
        </w:numPr>
        <w:spacing w:after="0" w:line="240" w:lineRule="auto"/>
        <w:rPr>
          <w:rFonts w:eastAsia="Times New Roman"/>
          <w:sz w:val="20"/>
          <w:szCs w:val="20"/>
        </w:rPr>
      </w:pPr>
      <w:r w:rsidRPr="00B20FD2">
        <w:rPr>
          <w:rFonts w:eastAsia="Times New Roman"/>
          <w:sz w:val="20"/>
          <w:szCs w:val="20"/>
        </w:rPr>
        <w:t>Conduct thorough testing and validation of the simulation systems to ensure accuracy and reliability, adhering to the highest standards of quality.</w:t>
      </w:r>
    </w:p>
    <w:p w14:paraId="0CF3522D" w14:textId="7309619F" w:rsidR="00B20FD2" w:rsidRPr="00B20FD2" w:rsidRDefault="00B20FD2" w:rsidP="00B20FD2">
      <w:pPr>
        <w:numPr>
          <w:ilvl w:val="0"/>
          <w:numId w:val="13"/>
        </w:numPr>
        <w:spacing w:after="0" w:line="240" w:lineRule="auto"/>
        <w:rPr>
          <w:rFonts w:eastAsia="Times New Roman"/>
          <w:sz w:val="20"/>
          <w:szCs w:val="20"/>
        </w:rPr>
      </w:pPr>
      <w:r w:rsidRPr="00B20FD2">
        <w:rPr>
          <w:rFonts w:eastAsia="Times New Roman"/>
          <w:sz w:val="20"/>
          <w:szCs w:val="20"/>
        </w:rPr>
        <w:t>Work closely with cross-functional teams, including naval experts, to deliver comprehensive training solutions.</w:t>
      </w:r>
    </w:p>
    <w:p w14:paraId="6DA43946" w14:textId="22C3953B" w:rsidR="00B20FD2" w:rsidRPr="00B20FD2" w:rsidRDefault="00B20FD2" w:rsidP="00B20FD2">
      <w:pPr>
        <w:numPr>
          <w:ilvl w:val="0"/>
          <w:numId w:val="13"/>
        </w:numPr>
        <w:spacing w:after="0" w:line="240" w:lineRule="auto"/>
        <w:rPr>
          <w:rFonts w:eastAsia="Times New Roman"/>
          <w:sz w:val="20"/>
          <w:szCs w:val="20"/>
        </w:rPr>
      </w:pPr>
      <w:r w:rsidRPr="00B20FD2">
        <w:rPr>
          <w:rFonts w:eastAsia="Times New Roman"/>
          <w:sz w:val="20"/>
          <w:szCs w:val="20"/>
        </w:rPr>
        <w:t>Stay updated with the latest advancements in simulation technology and incorporate innovative features to maintain the cutting-edge nature of our training systems.</w:t>
      </w:r>
    </w:p>
    <w:p w14:paraId="48A5F713" w14:textId="77777777" w:rsidR="00B20FD2" w:rsidRPr="00B20FD2" w:rsidRDefault="00B20FD2" w:rsidP="00B20FD2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7F3D6AAD" w14:textId="4798B6B4" w:rsidR="00B20FD2" w:rsidRPr="00B20FD2" w:rsidRDefault="00B20FD2" w:rsidP="00B20FD2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B20FD2">
        <w:rPr>
          <w:rFonts w:eastAsia="Times New Roman" w:cstheme="minorHAnsi"/>
          <w:b/>
          <w:sz w:val="20"/>
          <w:szCs w:val="20"/>
        </w:rPr>
        <w:t xml:space="preserve">Work Conditions: </w:t>
      </w:r>
    </w:p>
    <w:p w14:paraId="7232763E" w14:textId="77777777" w:rsidR="00B20FD2" w:rsidRPr="00B20FD2" w:rsidRDefault="00B20FD2" w:rsidP="00B20FD2">
      <w:pPr>
        <w:rPr>
          <w:sz w:val="20"/>
          <w:szCs w:val="20"/>
        </w:rPr>
      </w:pPr>
      <w:r w:rsidRPr="00B20FD2">
        <w:rPr>
          <w:sz w:val="20"/>
          <w:szCs w:val="20"/>
        </w:rPr>
        <w:t xml:space="preserve">Employee will be working within an office environment.  </w:t>
      </w:r>
    </w:p>
    <w:p w14:paraId="1CD52EC3" w14:textId="77777777" w:rsidR="00B20FD2" w:rsidRPr="00B20FD2" w:rsidRDefault="00B20FD2" w:rsidP="00B20FD2">
      <w:pPr>
        <w:spacing w:after="0" w:line="240" w:lineRule="auto"/>
        <w:rPr>
          <w:b/>
          <w:sz w:val="20"/>
          <w:szCs w:val="20"/>
        </w:rPr>
      </w:pPr>
      <w:r w:rsidRPr="00B20FD2">
        <w:rPr>
          <w:b/>
          <w:sz w:val="20"/>
          <w:szCs w:val="20"/>
        </w:rPr>
        <w:t>Job Requirements:</w:t>
      </w:r>
    </w:p>
    <w:p w14:paraId="216F3877" w14:textId="42FEFAB8" w:rsidR="00B20FD2" w:rsidRPr="00B20FD2" w:rsidRDefault="00B20FD2" w:rsidP="00B20FD2">
      <w:pPr>
        <w:spacing w:after="0" w:line="240" w:lineRule="auto"/>
        <w:rPr>
          <w:i/>
          <w:sz w:val="20"/>
          <w:szCs w:val="20"/>
        </w:rPr>
      </w:pPr>
      <w:r w:rsidRPr="00B20FD2">
        <w:rPr>
          <w:i/>
          <w:sz w:val="20"/>
          <w:szCs w:val="20"/>
        </w:rPr>
        <w:t>Minimum Requirements:</w:t>
      </w:r>
    </w:p>
    <w:p w14:paraId="48053C42" w14:textId="77777777" w:rsidR="00B20FD2" w:rsidRPr="00B20FD2" w:rsidRDefault="00B20FD2" w:rsidP="00B20FD2">
      <w:pPr>
        <w:numPr>
          <w:ilvl w:val="0"/>
          <w:numId w:val="14"/>
        </w:numPr>
        <w:spacing w:after="100" w:afterAutospacing="1" w:line="240" w:lineRule="auto"/>
        <w:rPr>
          <w:rFonts w:eastAsia="Times New Roman"/>
          <w:sz w:val="20"/>
          <w:szCs w:val="20"/>
        </w:rPr>
      </w:pPr>
      <w:r w:rsidRPr="00B20FD2">
        <w:rPr>
          <w:rFonts w:eastAsia="Times New Roman"/>
          <w:b/>
          <w:bCs/>
          <w:sz w:val="20"/>
          <w:szCs w:val="20"/>
        </w:rPr>
        <w:t>Educational Background:</w:t>
      </w:r>
      <w:r w:rsidRPr="00B20FD2">
        <w:rPr>
          <w:rFonts w:eastAsia="Times New Roman"/>
          <w:sz w:val="20"/>
          <w:szCs w:val="20"/>
        </w:rPr>
        <w:t xml:space="preserve"> Bachelor’s or </w:t>
      </w:r>
      <w:proofErr w:type="gramStart"/>
      <w:r w:rsidRPr="00B20FD2">
        <w:rPr>
          <w:rFonts w:eastAsia="Times New Roman"/>
          <w:sz w:val="20"/>
          <w:szCs w:val="20"/>
        </w:rPr>
        <w:t>Master’s degree in Computer Science</w:t>
      </w:r>
      <w:proofErr w:type="gramEnd"/>
      <w:r w:rsidRPr="00B20FD2">
        <w:rPr>
          <w:rFonts w:eastAsia="Times New Roman"/>
          <w:sz w:val="20"/>
          <w:szCs w:val="20"/>
        </w:rPr>
        <w:t>, Software Engineering, or a related field.</w:t>
      </w:r>
    </w:p>
    <w:p w14:paraId="0BE597D5" w14:textId="2A6950C4" w:rsidR="00B20FD2" w:rsidRPr="00B20FD2" w:rsidRDefault="00B20FD2" w:rsidP="00B20FD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B20FD2">
        <w:rPr>
          <w:rFonts w:eastAsia="Times New Roman"/>
          <w:b/>
          <w:bCs/>
          <w:sz w:val="20"/>
          <w:szCs w:val="20"/>
        </w:rPr>
        <w:t>Technical Expertise:</w:t>
      </w:r>
      <w:r w:rsidRPr="00B20FD2">
        <w:rPr>
          <w:rFonts w:eastAsia="Times New Roman"/>
          <w:sz w:val="20"/>
          <w:szCs w:val="20"/>
        </w:rPr>
        <w:t xml:space="preserve"> Proficiency in </w:t>
      </w:r>
      <w:r w:rsidR="00DE4D8D">
        <w:rPr>
          <w:rFonts w:eastAsia="Times New Roman"/>
          <w:sz w:val="20"/>
          <w:szCs w:val="20"/>
        </w:rPr>
        <w:t xml:space="preserve">the C# </w:t>
      </w:r>
      <w:r w:rsidRPr="00B20FD2">
        <w:rPr>
          <w:rFonts w:eastAsia="Times New Roman"/>
          <w:sz w:val="20"/>
          <w:szCs w:val="20"/>
        </w:rPr>
        <w:t xml:space="preserve">programming language. Experience with 3D simulation software </w:t>
      </w:r>
      <w:r w:rsidR="00DE4D8D">
        <w:rPr>
          <w:rFonts w:eastAsia="Times New Roman"/>
          <w:sz w:val="20"/>
          <w:szCs w:val="20"/>
        </w:rPr>
        <w:t>or 3D game engines preferably Unity3D</w:t>
      </w:r>
      <w:r w:rsidR="000605CD">
        <w:rPr>
          <w:rFonts w:eastAsia="Times New Roman"/>
          <w:sz w:val="20"/>
          <w:szCs w:val="20"/>
        </w:rPr>
        <w:t xml:space="preserve"> or Unreal</w:t>
      </w:r>
      <w:r w:rsidR="00DE4D8D">
        <w:rPr>
          <w:rFonts w:eastAsia="Times New Roman"/>
          <w:sz w:val="20"/>
          <w:szCs w:val="20"/>
        </w:rPr>
        <w:t xml:space="preserve"> </w:t>
      </w:r>
      <w:r w:rsidRPr="00B20FD2">
        <w:rPr>
          <w:rFonts w:eastAsia="Times New Roman"/>
          <w:sz w:val="20"/>
          <w:szCs w:val="20"/>
        </w:rPr>
        <w:t>and touch display technologies</w:t>
      </w:r>
      <w:r w:rsidR="00DE4D8D">
        <w:rPr>
          <w:rFonts w:eastAsia="Times New Roman"/>
          <w:sz w:val="20"/>
          <w:szCs w:val="20"/>
        </w:rPr>
        <w:t>.</w:t>
      </w:r>
      <w:r w:rsidR="000605CD">
        <w:rPr>
          <w:rFonts w:eastAsia="Times New Roman"/>
          <w:sz w:val="20"/>
          <w:szCs w:val="20"/>
        </w:rPr>
        <w:t xml:space="preserve"> At least some exposure to Learning Management System (LMS) tracked training</w:t>
      </w:r>
      <w:r w:rsidR="00101A23">
        <w:rPr>
          <w:rFonts w:eastAsia="Times New Roman"/>
          <w:sz w:val="20"/>
          <w:szCs w:val="20"/>
        </w:rPr>
        <w:t>, preferably Moodle</w:t>
      </w:r>
      <w:r w:rsidR="000605CD">
        <w:rPr>
          <w:rFonts w:eastAsia="Times New Roman"/>
          <w:sz w:val="20"/>
          <w:szCs w:val="20"/>
        </w:rPr>
        <w:t>.</w:t>
      </w:r>
    </w:p>
    <w:p w14:paraId="01FE706B" w14:textId="77777777" w:rsidR="00B20FD2" w:rsidRPr="00B20FD2" w:rsidRDefault="00B20FD2" w:rsidP="00B20FD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B20FD2">
        <w:rPr>
          <w:rFonts w:eastAsia="Times New Roman"/>
          <w:b/>
          <w:bCs/>
          <w:sz w:val="20"/>
          <w:szCs w:val="20"/>
        </w:rPr>
        <w:t>Attention to Detail:</w:t>
      </w:r>
      <w:r w:rsidRPr="00B20FD2">
        <w:rPr>
          <w:rFonts w:eastAsia="Times New Roman"/>
          <w:sz w:val="20"/>
          <w:szCs w:val="20"/>
        </w:rPr>
        <w:t xml:space="preserve"> Exceptional attention to detail to ensure the accuracy and realism of the simulation systems.</w:t>
      </w:r>
    </w:p>
    <w:p w14:paraId="192B6887" w14:textId="77777777" w:rsidR="00B20FD2" w:rsidRPr="00B20FD2" w:rsidRDefault="00B20FD2" w:rsidP="00B20FD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B20FD2">
        <w:rPr>
          <w:rFonts w:eastAsia="Times New Roman"/>
          <w:b/>
          <w:bCs/>
          <w:sz w:val="20"/>
          <w:szCs w:val="20"/>
        </w:rPr>
        <w:t>Problem-Solving Skills:</w:t>
      </w:r>
      <w:r w:rsidRPr="00B20FD2">
        <w:rPr>
          <w:rFonts w:eastAsia="Times New Roman"/>
          <w:sz w:val="20"/>
          <w:szCs w:val="20"/>
        </w:rPr>
        <w:t xml:space="preserve"> Strong analytical and problem-solving skills to address complex technical challenges.</w:t>
      </w:r>
    </w:p>
    <w:p w14:paraId="20D1EE38" w14:textId="77777777" w:rsidR="00B20FD2" w:rsidRPr="00B20FD2" w:rsidRDefault="00B20FD2" w:rsidP="00B20FD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B20FD2">
        <w:rPr>
          <w:rFonts w:eastAsia="Times New Roman"/>
          <w:b/>
          <w:bCs/>
          <w:sz w:val="20"/>
          <w:szCs w:val="20"/>
        </w:rPr>
        <w:t>Team Player:</w:t>
      </w:r>
      <w:r w:rsidRPr="00B20FD2">
        <w:rPr>
          <w:rFonts w:eastAsia="Times New Roman"/>
          <w:sz w:val="20"/>
          <w:szCs w:val="20"/>
        </w:rPr>
        <w:t xml:space="preserve"> Excellent communication and collaboration skills to work effectively within a multidisciplinary team.</w:t>
      </w:r>
    </w:p>
    <w:p w14:paraId="2D78B1DB" w14:textId="6F813DF0" w:rsidR="00B20FD2" w:rsidRPr="00B20FD2" w:rsidRDefault="00253E80" w:rsidP="00B20FD2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B20FD2">
        <w:rPr>
          <w:rFonts w:cstheme="minorHAnsi"/>
          <w:b/>
          <w:bCs/>
          <w:sz w:val="20"/>
          <w:szCs w:val="20"/>
        </w:rPr>
        <w:t>To Apply:</w:t>
      </w:r>
      <w:r w:rsidR="001328DD" w:rsidRPr="00B20FD2">
        <w:rPr>
          <w:sz w:val="20"/>
          <w:szCs w:val="20"/>
        </w:rPr>
        <w:t xml:space="preserve"> </w:t>
      </w:r>
      <w:r w:rsidR="00944CC0" w:rsidRPr="00944CC0">
        <w:rPr>
          <w:sz w:val="20"/>
          <w:szCs w:val="20"/>
        </w:rPr>
        <w:t xml:space="preserve">&lt;a href='https://secure6.saashr.com/ta/6179114.careers?ApplyToJob=570874418'&gt;Apply </w:t>
      </w:r>
      <w:proofErr w:type="gramStart"/>
      <w:r w:rsidR="00944CC0" w:rsidRPr="00944CC0">
        <w:rPr>
          <w:sz w:val="20"/>
          <w:szCs w:val="20"/>
        </w:rPr>
        <w:t>For</w:t>
      </w:r>
      <w:proofErr w:type="gramEnd"/>
      <w:r w:rsidR="00944CC0" w:rsidRPr="00944CC0">
        <w:rPr>
          <w:sz w:val="20"/>
          <w:szCs w:val="20"/>
        </w:rPr>
        <w:t xml:space="preserve"> This Job&lt;/a&gt;</w:t>
      </w:r>
      <w:r w:rsidR="0031571B">
        <w:rPr>
          <w:sz w:val="20"/>
          <w:szCs w:val="20"/>
        </w:rPr>
        <w:t xml:space="preserve"> </w:t>
      </w:r>
    </w:p>
    <w:p w14:paraId="7779C123" w14:textId="6EF44E9C" w:rsidR="00271D0A" w:rsidRPr="00B20FD2" w:rsidRDefault="00271D0A" w:rsidP="00B20FD2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B20FD2">
        <w:rPr>
          <w:rFonts w:ascii="Calibri" w:eastAsia="Calibri" w:hAnsi="Calibri" w:cs="Calibri"/>
          <w:b/>
          <w:sz w:val="20"/>
          <w:szCs w:val="20"/>
        </w:rPr>
        <w:lastRenderedPageBreak/>
        <w:t>EOE AA M/F/Vet/Disability</w:t>
      </w:r>
    </w:p>
    <w:p w14:paraId="14F34644" w14:textId="77777777" w:rsidR="00DC128E" w:rsidRDefault="00DC128E" w:rsidP="00CB5C71">
      <w:pPr>
        <w:spacing w:after="0" w:line="240" w:lineRule="auto"/>
        <w:rPr>
          <w:sz w:val="18"/>
          <w:szCs w:val="18"/>
        </w:rPr>
      </w:pPr>
    </w:p>
    <w:p w14:paraId="53DB6B34" w14:textId="77777777" w:rsidR="00721CA9" w:rsidRDefault="00721CA9" w:rsidP="00CB5C71">
      <w:pPr>
        <w:spacing w:after="0" w:line="240" w:lineRule="auto"/>
        <w:rPr>
          <w:sz w:val="18"/>
          <w:szCs w:val="18"/>
        </w:rPr>
      </w:pPr>
    </w:p>
    <w:p w14:paraId="23AC9531" w14:textId="77777777" w:rsidR="00721CA9" w:rsidRDefault="00721CA9" w:rsidP="00CB5C71">
      <w:pPr>
        <w:spacing w:after="0" w:line="240" w:lineRule="auto"/>
        <w:rPr>
          <w:sz w:val="18"/>
          <w:szCs w:val="18"/>
        </w:rPr>
      </w:pPr>
    </w:p>
    <w:p w14:paraId="2EE43079" w14:textId="77777777" w:rsidR="00721CA9" w:rsidRPr="00B03908" w:rsidRDefault="00721CA9" w:rsidP="00CB5C71">
      <w:pPr>
        <w:spacing w:after="0" w:line="240" w:lineRule="auto"/>
        <w:rPr>
          <w:sz w:val="18"/>
          <w:szCs w:val="18"/>
        </w:rPr>
      </w:pPr>
    </w:p>
    <w:sectPr w:rsidR="00721CA9" w:rsidRPr="00B03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A3B3B"/>
    <w:multiLevelType w:val="multilevel"/>
    <w:tmpl w:val="2D82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42CCC"/>
    <w:multiLevelType w:val="hybridMultilevel"/>
    <w:tmpl w:val="7F324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52825"/>
    <w:multiLevelType w:val="hybridMultilevel"/>
    <w:tmpl w:val="48BE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10874"/>
    <w:multiLevelType w:val="hybridMultilevel"/>
    <w:tmpl w:val="D5D60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35FD7"/>
    <w:multiLevelType w:val="hybridMultilevel"/>
    <w:tmpl w:val="7F324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321E2"/>
    <w:multiLevelType w:val="hybridMultilevel"/>
    <w:tmpl w:val="4650C5F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3BB122EB"/>
    <w:multiLevelType w:val="hybridMultilevel"/>
    <w:tmpl w:val="57DA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C7207"/>
    <w:multiLevelType w:val="hybridMultilevel"/>
    <w:tmpl w:val="1B8C27F0"/>
    <w:lvl w:ilvl="0" w:tplc="9FCCF97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E0157D"/>
    <w:multiLevelType w:val="hybridMultilevel"/>
    <w:tmpl w:val="1158A18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52BC3514"/>
    <w:multiLevelType w:val="hybridMultilevel"/>
    <w:tmpl w:val="1B9A424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5BFA5D84"/>
    <w:multiLevelType w:val="hybridMultilevel"/>
    <w:tmpl w:val="BFDE4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5A4CFC"/>
    <w:multiLevelType w:val="hybridMultilevel"/>
    <w:tmpl w:val="406A8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21B82"/>
    <w:multiLevelType w:val="multilevel"/>
    <w:tmpl w:val="FA8EA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0A63F3"/>
    <w:multiLevelType w:val="multilevel"/>
    <w:tmpl w:val="44FE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2B2712"/>
    <w:multiLevelType w:val="hybridMultilevel"/>
    <w:tmpl w:val="7548D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034908">
    <w:abstractNumId w:val="1"/>
  </w:num>
  <w:num w:numId="2" w16cid:durableId="1933397134">
    <w:abstractNumId w:val="6"/>
  </w:num>
  <w:num w:numId="3" w16cid:durableId="1215308554">
    <w:abstractNumId w:val="5"/>
  </w:num>
  <w:num w:numId="4" w16cid:durableId="197788946">
    <w:abstractNumId w:val="10"/>
  </w:num>
  <w:num w:numId="5" w16cid:durableId="1259605046">
    <w:abstractNumId w:val="8"/>
  </w:num>
  <w:num w:numId="6" w16cid:durableId="792406763">
    <w:abstractNumId w:val="4"/>
  </w:num>
  <w:num w:numId="7" w16cid:durableId="7981855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0265504">
    <w:abstractNumId w:val="14"/>
  </w:num>
  <w:num w:numId="9" w16cid:durableId="250088889">
    <w:abstractNumId w:val="9"/>
  </w:num>
  <w:num w:numId="10" w16cid:durableId="1825511642">
    <w:abstractNumId w:val="3"/>
  </w:num>
  <w:num w:numId="11" w16cid:durableId="1281689659">
    <w:abstractNumId w:val="11"/>
  </w:num>
  <w:num w:numId="12" w16cid:durableId="1189757066">
    <w:abstractNumId w:val="2"/>
  </w:num>
  <w:num w:numId="13" w16cid:durableId="164127838">
    <w:abstractNumId w:val="12"/>
  </w:num>
  <w:num w:numId="14" w16cid:durableId="601768944">
    <w:abstractNumId w:val="13"/>
  </w:num>
  <w:num w:numId="15" w16cid:durableId="143282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257"/>
    <w:rsid w:val="00005E05"/>
    <w:rsid w:val="00020418"/>
    <w:rsid w:val="000605CD"/>
    <w:rsid w:val="0006426C"/>
    <w:rsid w:val="00074132"/>
    <w:rsid w:val="000936E4"/>
    <w:rsid w:val="000C1B56"/>
    <w:rsid w:val="000C3AE2"/>
    <w:rsid w:val="00101A23"/>
    <w:rsid w:val="001328DD"/>
    <w:rsid w:val="001334D5"/>
    <w:rsid w:val="0013436A"/>
    <w:rsid w:val="001408E5"/>
    <w:rsid w:val="001477BF"/>
    <w:rsid w:val="001774E3"/>
    <w:rsid w:val="001A4F79"/>
    <w:rsid w:val="001F1B30"/>
    <w:rsid w:val="00212223"/>
    <w:rsid w:val="00241342"/>
    <w:rsid w:val="00253E80"/>
    <w:rsid w:val="002611E5"/>
    <w:rsid w:val="00271D0A"/>
    <w:rsid w:val="002A08E7"/>
    <w:rsid w:val="002B7297"/>
    <w:rsid w:val="002D0D97"/>
    <w:rsid w:val="0031571B"/>
    <w:rsid w:val="003252C8"/>
    <w:rsid w:val="00381D6B"/>
    <w:rsid w:val="003847E4"/>
    <w:rsid w:val="00397F1F"/>
    <w:rsid w:val="003C1D3C"/>
    <w:rsid w:val="003F1049"/>
    <w:rsid w:val="00423832"/>
    <w:rsid w:val="00426CAF"/>
    <w:rsid w:val="00483556"/>
    <w:rsid w:val="00487965"/>
    <w:rsid w:val="004E6972"/>
    <w:rsid w:val="005043B6"/>
    <w:rsid w:val="005115D2"/>
    <w:rsid w:val="0056624A"/>
    <w:rsid w:val="005C79CE"/>
    <w:rsid w:val="00641307"/>
    <w:rsid w:val="00662257"/>
    <w:rsid w:val="006640A5"/>
    <w:rsid w:val="006A050C"/>
    <w:rsid w:val="00701F5A"/>
    <w:rsid w:val="00721CA9"/>
    <w:rsid w:val="007335F9"/>
    <w:rsid w:val="0074540C"/>
    <w:rsid w:val="0080743B"/>
    <w:rsid w:val="0081193C"/>
    <w:rsid w:val="00885595"/>
    <w:rsid w:val="008B590E"/>
    <w:rsid w:val="008B5A9B"/>
    <w:rsid w:val="008C02FB"/>
    <w:rsid w:val="008E301D"/>
    <w:rsid w:val="00914260"/>
    <w:rsid w:val="00944CC0"/>
    <w:rsid w:val="00A507E0"/>
    <w:rsid w:val="00A57B99"/>
    <w:rsid w:val="00A76561"/>
    <w:rsid w:val="00A932E5"/>
    <w:rsid w:val="00A94BBD"/>
    <w:rsid w:val="00AA6C74"/>
    <w:rsid w:val="00AB7E43"/>
    <w:rsid w:val="00AF3971"/>
    <w:rsid w:val="00B03908"/>
    <w:rsid w:val="00B20FD2"/>
    <w:rsid w:val="00B44EE0"/>
    <w:rsid w:val="00B97CF8"/>
    <w:rsid w:val="00BA464B"/>
    <w:rsid w:val="00BB1DDE"/>
    <w:rsid w:val="00BD7004"/>
    <w:rsid w:val="00C17C57"/>
    <w:rsid w:val="00C602B1"/>
    <w:rsid w:val="00C9574B"/>
    <w:rsid w:val="00CA4AF8"/>
    <w:rsid w:val="00CB5C71"/>
    <w:rsid w:val="00D14B6A"/>
    <w:rsid w:val="00D6476D"/>
    <w:rsid w:val="00D8762C"/>
    <w:rsid w:val="00DA5CE8"/>
    <w:rsid w:val="00DC128E"/>
    <w:rsid w:val="00DD286F"/>
    <w:rsid w:val="00DE4D8D"/>
    <w:rsid w:val="00E83EC5"/>
    <w:rsid w:val="00E90E92"/>
    <w:rsid w:val="00EA71EC"/>
    <w:rsid w:val="00ED682B"/>
    <w:rsid w:val="00F6014F"/>
    <w:rsid w:val="00F669DE"/>
    <w:rsid w:val="00F73C96"/>
    <w:rsid w:val="00F92663"/>
    <w:rsid w:val="00F93E5D"/>
    <w:rsid w:val="00FD659F"/>
    <w:rsid w:val="00FF3CA0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C3953"/>
  <w15:docId w15:val="{25392E65-3893-4267-A5DC-47356AE1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0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1D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8E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A6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82be0e-a29e-42de-a000-ae9f7dfc3ad8">
      <Terms xmlns="http://schemas.microsoft.com/office/infopath/2007/PartnerControls"/>
    </lcf76f155ced4ddcb4097134ff3c332f>
    <TaxCatchAll xmlns="d53019ce-bdac-454b-b15e-c84c792f88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DB7A603FCEE46B43E9623B684F119" ma:contentTypeVersion="14" ma:contentTypeDescription="Create a new document." ma:contentTypeScope="" ma:versionID="8a7dcdf86faf629d1be4afb573988806">
  <xsd:schema xmlns:xsd="http://www.w3.org/2001/XMLSchema" xmlns:xs="http://www.w3.org/2001/XMLSchema" xmlns:p="http://schemas.microsoft.com/office/2006/metadata/properties" xmlns:ns2="2d82be0e-a29e-42de-a000-ae9f7dfc3ad8" xmlns:ns3="d53019ce-bdac-454b-b15e-c84c792f88d3" targetNamespace="http://schemas.microsoft.com/office/2006/metadata/properties" ma:root="true" ma:fieldsID="1da9b6bd516833e8f097ef0c9eb7cae5" ns2:_="" ns3:_="">
    <xsd:import namespace="2d82be0e-a29e-42de-a000-ae9f7dfc3ad8"/>
    <xsd:import namespace="d53019ce-bdac-454b-b15e-c84c792f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2be0e-a29e-42de-a000-ae9f7dfc3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632e938-cc58-47ae-bf4a-d2b5cf43a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019ce-bdac-454b-b15e-c84c792f88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660365f-80f4-4fc4-9047-6e794a8d02f7}" ma:internalName="TaxCatchAll" ma:showField="CatchAllData" ma:web="d53019ce-bdac-454b-b15e-c84c792f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2D0EC-61C4-4244-9F08-9E7D9BA3AE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70E448-E38D-424D-8ADC-4727F88FE083}">
  <ds:schemaRefs>
    <ds:schemaRef ds:uri="http://schemas.microsoft.com/office/2006/metadata/properties"/>
    <ds:schemaRef ds:uri="http://schemas.microsoft.com/office/infopath/2007/PartnerControls"/>
    <ds:schemaRef ds:uri="2d82be0e-a29e-42de-a000-ae9f7dfc3ad8"/>
    <ds:schemaRef ds:uri="d53019ce-bdac-454b-b15e-c84c792f88d3"/>
  </ds:schemaRefs>
</ds:datastoreItem>
</file>

<file path=customXml/itemProps3.xml><?xml version="1.0" encoding="utf-8"?>
<ds:datastoreItem xmlns:ds="http://schemas.openxmlformats.org/officeDocument/2006/customXml" ds:itemID="{7C7F54CA-F065-45D7-934F-33AFFE389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2be0e-a29e-42de-a000-ae9f7dfc3ad8"/>
    <ds:schemaRef ds:uri="d53019ce-bdac-454b-b15e-c84c792f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Links>
    <vt:vector size="6" baseType="variant">
      <vt:variant>
        <vt:i4>7929910</vt:i4>
      </vt:variant>
      <vt:variant>
        <vt:i4>0</vt:i4>
      </vt:variant>
      <vt:variant>
        <vt:i4>0</vt:i4>
      </vt:variant>
      <vt:variant>
        <vt:i4>5</vt:i4>
      </vt:variant>
      <vt:variant>
        <vt:lpwstr>https://secure6.saashr.com/ta/6179114.careers?ApplyToJob=537297675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Allen</dc:creator>
  <cp:keywords/>
  <cp:lastModifiedBy>Caleb Dunham</cp:lastModifiedBy>
  <cp:revision>5</cp:revision>
  <cp:lastPrinted>2021-10-07T20:39:00Z</cp:lastPrinted>
  <dcterms:created xsi:type="dcterms:W3CDTF">2024-08-14T05:01:00Z</dcterms:created>
  <dcterms:modified xsi:type="dcterms:W3CDTF">2024-09-16T16:37:00Z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0x01010094CDB7A603FCEE46B43E9623B684F119</vt:lpwstr>
  </property>
  <property fmtid="{D5CDD505-2E9C-101B-9397-08002B2CF9AE}" pid="3" name="MediaServiceImageTags">
    <vt:lpwstr/>
  </property>
</Properties>
</file>