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FCBE" w14:textId="77777777" w:rsidR="001F4773" w:rsidRPr="001F4773" w:rsidRDefault="001F4773" w:rsidP="001F4773">
      <w:pPr>
        <w:spacing w:after="0" w:line="240" w:lineRule="auto"/>
        <w:rPr>
          <w:rFonts w:ascii="Calibri" w:eastAsia="Calibri" w:hAnsi="Calibri" w:cs="Times New Roman"/>
        </w:rPr>
      </w:pPr>
      <w:r w:rsidRPr="001F4773">
        <w:rPr>
          <w:rFonts w:ascii="Calibri" w:eastAsia="Calibri" w:hAnsi="Calibri" w:cs="Times New Roman"/>
          <w:noProof/>
        </w:rPr>
        <w:drawing>
          <wp:anchor distT="0" distB="0" distL="114300" distR="114300" simplePos="0" relativeHeight="251659264" behindDoc="0" locked="0" layoutInCell="1" allowOverlap="1" wp14:anchorId="51E80592" wp14:editId="4D2A9F95">
            <wp:simplePos x="0" y="0"/>
            <wp:positionH relativeFrom="column">
              <wp:posOffset>-672465</wp:posOffset>
            </wp:positionH>
            <wp:positionV relativeFrom="paragraph">
              <wp:posOffset>-744855</wp:posOffset>
            </wp:positionV>
            <wp:extent cx="3063240" cy="647700"/>
            <wp:effectExtent l="0" t="0" r="3810" b="0"/>
            <wp:wrapNone/>
            <wp:docPr id="8" name="Picture 7"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5"/>
                    <a:srcRect/>
                    <a:stretch>
                      <a:fillRect/>
                    </a:stretch>
                  </pic:blipFill>
                  <pic:spPr bwMode="auto">
                    <a:xfrm>
                      <a:off x="0" y="0"/>
                      <a:ext cx="3063240" cy="647700"/>
                    </a:xfrm>
                    <a:prstGeom prst="rect">
                      <a:avLst/>
                    </a:prstGeom>
                    <a:noFill/>
                    <a:ln w="9525">
                      <a:noFill/>
                      <a:miter lim="800000"/>
                      <a:headEnd/>
                      <a:tailEnd/>
                    </a:ln>
                  </pic:spPr>
                </pic:pic>
              </a:graphicData>
            </a:graphic>
          </wp:anchor>
        </w:drawing>
      </w:r>
    </w:p>
    <w:p w14:paraId="0EBA02DE" w14:textId="77777777" w:rsidR="001F4773" w:rsidRPr="00936461" w:rsidRDefault="001F4773" w:rsidP="001F4773">
      <w:pPr>
        <w:spacing w:after="0" w:line="240" w:lineRule="auto"/>
        <w:jc w:val="center"/>
        <w:rPr>
          <w:rFonts w:ascii="Calibri" w:eastAsia="Calibri" w:hAnsi="Calibri" w:cs="Calibri"/>
          <w:b/>
          <w:sz w:val="18"/>
          <w:szCs w:val="18"/>
        </w:rPr>
      </w:pPr>
      <w:r w:rsidRPr="00936461">
        <w:rPr>
          <w:rFonts w:ascii="Calibri" w:eastAsia="Calibri" w:hAnsi="Calibri" w:cs="Calibri"/>
          <w:b/>
          <w:sz w:val="18"/>
          <w:szCs w:val="18"/>
        </w:rPr>
        <w:t>Long Wave Inc. Position Description</w:t>
      </w:r>
    </w:p>
    <w:p w14:paraId="110CC7DB" w14:textId="77777777" w:rsidR="001F4773" w:rsidRPr="00936461" w:rsidRDefault="001F4773" w:rsidP="001F4773">
      <w:pPr>
        <w:spacing w:after="0" w:line="240" w:lineRule="auto"/>
        <w:rPr>
          <w:rFonts w:ascii="Calibri" w:eastAsia="Calibri" w:hAnsi="Calibri" w:cs="Calibri"/>
          <w:b/>
          <w:sz w:val="18"/>
          <w:szCs w:val="18"/>
        </w:rPr>
      </w:pPr>
    </w:p>
    <w:p w14:paraId="325BE1CB" w14:textId="0D8C8ED7" w:rsidR="001F4773" w:rsidRPr="00936461" w:rsidRDefault="001F4773" w:rsidP="001F4773">
      <w:pPr>
        <w:spacing w:after="0" w:line="240" w:lineRule="auto"/>
        <w:rPr>
          <w:rFonts w:ascii="Calibri" w:eastAsia="Calibri" w:hAnsi="Calibri" w:cs="Calibri"/>
          <w:sz w:val="18"/>
          <w:szCs w:val="18"/>
        </w:rPr>
      </w:pPr>
      <w:r w:rsidRPr="00936461">
        <w:rPr>
          <w:rFonts w:ascii="Calibri" w:eastAsia="Calibri" w:hAnsi="Calibri" w:cs="Calibri"/>
          <w:b/>
          <w:sz w:val="18"/>
          <w:szCs w:val="18"/>
        </w:rPr>
        <w:t>Position Title:</w:t>
      </w:r>
      <w:r w:rsidRPr="00936461">
        <w:rPr>
          <w:rFonts w:ascii="Calibri" w:eastAsia="Calibri" w:hAnsi="Calibri" w:cs="Calibri"/>
          <w:b/>
          <w:sz w:val="18"/>
          <w:szCs w:val="18"/>
        </w:rPr>
        <w:tab/>
      </w:r>
      <w:r w:rsidRPr="00936461">
        <w:rPr>
          <w:rFonts w:ascii="Calibri" w:eastAsia="Calibri" w:hAnsi="Calibri" w:cs="Calibri"/>
          <w:sz w:val="18"/>
          <w:szCs w:val="18"/>
        </w:rPr>
        <w:tab/>
      </w:r>
      <w:r w:rsidRPr="00936461">
        <w:rPr>
          <w:rFonts w:ascii="Calibri" w:eastAsia="Calibri" w:hAnsi="Calibri" w:cs="Calibri"/>
          <w:sz w:val="18"/>
          <w:szCs w:val="18"/>
        </w:rPr>
        <w:tab/>
      </w:r>
      <w:r w:rsidR="00C0093C">
        <w:rPr>
          <w:rFonts w:ascii="Calibri" w:eastAsia="Calibri" w:hAnsi="Calibri" w:cs="Calibri"/>
          <w:sz w:val="18"/>
          <w:szCs w:val="18"/>
        </w:rPr>
        <w:t>Tower Climber / Antenna Rigger</w:t>
      </w:r>
    </w:p>
    <w:p w14:paraId="09F1FC4B" w14:textId="515CC1CB" w:rsidR="001F4773" w:rsidRPr="00936461" w:rsidRDefault="001F4773" w:rsidP="001F4773">
      <w:pPr>
        <w:spacing w:after="0" w:line="240" w:lineRule="auto"/>
        <w:rPr>
          <w:rFonts w:ascii="Calibri" w:eastAsia="Calibri" w:hAnsi="Calibri" w:cs="Calibri"/>
          <w:sz w:val="18"/>
          <w:szCs w:val="18"/>
        </w:rPr>
      </w:pPr>
      <w:r w:rsidRPr="00936461">
        <w:rPr>
          <w:rFonts w:ascii="Calibri" w:eastAsia="Calibri" w:hAnsi="Calibri" w:cs="Calibri"/>
          <w:b/>
          <w:sz w:val="18"/>
          <w:szCs w:val="18"/>
        </w:rPr>
        <w:t>Department/Location:</w:t>
      </w:r>
      <w:r w:rsidRPr="00936461">
        <w:rPr>
          <w:rFonts w:ascii="Calibri" w:eastAsia="Calibri" w:hAnsi="Calibri" w:cs="Calibri"/>
          <w:b/>
          <w:sz w:val="18"/>
          <w:szCs w:val="18"/>
        </w:rPr>
        <w:tab/>
      </w:r>
      <w:r w:rsidRPr="00936461">
        <w:rPr>
          <w:rFonts w:ascii="Calibri" w:eastAsia="Calibri" w:hAnsi="Calibri" w:cs="Calibri"/>
          <w:b/>
          <w:sz w:val="18"/>
          <w:szCs w:val="18"/>
        </w:rPr>
        <w:tab/>
      </w:r>
      <w:r w:rsidR="00C0093C" w:rsidRPr="00C0093C">
        <w:rPr>
          <w:rFonts w:ascii="Calibri" w:eastAsia="Calibri" w:hAnsi="Calibri" w:cs="Calibri"/>
          <w:sz w:val="18"/>
          <w:szCs w:val="18"/>
        </w:rPr>
        <w:t xml:space="preserve">APS </w:t>
      </w:r>
      <w:r w:rsidR="002473F9" w:rsidRPr="00C0093C">
        <w:rPr>
          <w:rFonts w:ascii="Calibri" w:eastAsia="Calibri" w:hAnsi="Calibri" w:cs="Calibri"/>
          <w:sz w:val="18"/>
          <w:szCs w:val="18"/>
        </w:rPr>
        <w:t>Programs</w:t>
      </w:r>
      <w:r w:rsidR="00C0093C">
        <w:rPr>
          <w:rFonts w:ascii="Calibri" w:eastAsia="Calibri" w:hAnsi="Calibri" w:cs="Calibri"/>
          <w:sz w:val="18"/>
          <w:szCs w:val="18"/>
        </w:rPr>
        <w:t xml:space="preserve"> / Location Varies</w:t>
      </w:r>
      <w:r w:rsidR="002473F9">
        <w:rPr>
          <w:rFonts w:ascii="Calibri" w:eastAsia="Calibri" w:hAnsi="Calibri" w:cs="Calibri"/>
          <w:sz w:val="18"/>
          <w:szCs w:val="18"/>
        </w:rPr>
        <w:t xml:space="preserve"> </w:t>
      </w:r>
    </w:p>
    <w:p w14:paraId="23689108" w14:textId="51A5018B" w:rsidR="001F4773" w:rsidRDefault="001F4773" w:rsidP="001F4773">
      <w:pPr>
        <w:spacing w:after="0" w:line="240" w:lineRule="auto"/>
        <w:rPr>
          <w:rFonts w:ascii="Calibri" w:eastAsia="Calibri" w:hAnsi="Calibri" w:cs="Calibri"/>
          <w:sz w:val="18"/>
          <w:szCs w:val="18"/>
        </w:rPr>
      </w:pPr>
      <w:r w:rsidRPr="00936461">
        <w:rPr>
          <w:rFonts w:ascii="Calibri" w:eastAsia="Calibri" w:hAnsi="Calibri" w:cs="Calibri"/>
          <w:b/>
          <w:sz w:val="18"/>
          <w:szCs w:val="18"/>
        </w:rPr>
        <w:t>Supervisor:</w:t>
      </w:r>
      <w:r w:rsidRPr="00936461">
        <w:rPr>
          <w:rFonts w:ascii="Calibri" w:eastAsia="Calibri" w:hAnsi="Calibri" w:cs="Calibri"/>
          <w:b/>
          <w:sz w:val="18"/>
          <w:szCs w:val="18"/>
        </w:rPr>
        <w:tab/>
      </w:r>
      <w:r w:rsidRPr="00936461">
        <w:rPr>
          <w:rFonts w:ascii="Calibri" w:eastAsia="Calibri" w:hAnsi="Calibri" w:cs="Calibri"/>
          <w:b/>
          <w:sz w:val="18"/>
          <w:szCs w:val="18"/>
        </w:rPr>
        <w:tab/>
      </w:r>
      <w:r w:rsidRPr="00936461">
        <w:rPr>
          <w:rFonts w:ascii="Calibri" w:eastAsia="Calibri" w:hAnsi="Calibri" w:cs="Calibri"/>
          <w:b/>
          <w:sz w:val="18"/>
          <w:szCs w:val="18"/>
        </w:rPr>
        <w:tab/>
      </w:r>
      <w:r w:rsidR="00C0093C">
        <w:rPr>
          <w:rFonts w:ascii="Calibri" w:eastAsia="Calibri" w:hAnsi="Calibri" w:cs="Calibri"/>
          <w:sz w:val="18"/>
          <w:szCs w:val="18"/>
        </w:rPr>
        <w:t xml:space="preserve">Director of APS Program </w:t>
      </w:r>
      <w:r w:rsidRPr="00936461">
        <w:rPr>
          <w:rFonts w:ascii="Calibri" w:eastAsia="Calibri" w:hAnsi="Calibri" w:cs="Calibri"/>
          <w:sz w:val="18"/>
          <w:szCs w:val="18"/>
        </w:rPr>
        <w:t xml:space="preserve"> </w:t>
      </w:r>
    </w:p>
    <w:p w14:paraId="4239106E" w14:textId="7D8438E1" w:rsidR="00C0093C" w:rsidRPr="00C0093C" w:rsidRDefault="00C0093C" w:rsidP="001F4773">
      <w:pPr>
        <w:spacing w:after="0" w:line="240" w:lineRule="auto"/>
        <w:rPr>
          <w:rFonts w:ascii="Calibri" w:eastAsia="Calibri" w:hAnsi="Calibri" w:cs="Calibri"/>
          <w:b/>
          <w:sz w:val="18"/>
          <w:szCs w:val="18"/>
        </w:rPr>
      </w:pPr>
      <w:r w:rsidRPr="00C0093C">
        <w:rPr>
          <w:rFonts w:ascii="Calibri" w:eastAsia="Calibri" w:hAnsi="Calibri" w:cs="Calibri"/>
          <w:b/>
          <w:sz w:val="18"/>
          <w:szCs w:val="18"/>
        </w:rPr>
        <w:t>Status:</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sidRPr="00C0093C">
        <w:rPr>
          <w:rFonts w:ascii="Calibri" w:eastAsia="Calibri" w:hAnsi="Calibri" w:cs="Calibri"/>
          <w:sz w:val="18"/>
          <w:szCs w:val="18"/>
        </w:rPr>
        <w:t xml:space="preserve">HW Full-Time / Hourly </w:t>
      </w:r>
    </w:p>
    <w:p w14:paraId="7D9093D4" w14:textId="2B17F880" w:rsidR="001F4773" w:rsidRPr="00936461" w:rsidRDefault="00C0093C" w:rsidP="001F4773">
      <w:pPr>
        <w:spacing w:after="0" w:line="240" w:lineRule="auto"/>
        <w:rPr>
          <w:rFonts w:ascii="Calibri" w:eastAsia="Calibri" w:hAnsi="Calibri" w:cs="Calibri"/>
          <w:sz w:val="18"/>
          <w:szCs w:val="18"/>
        </w:rPr>
      </w:pPr>
      <w:r>
        <w:rPr>
          <w:rFonts w:ascii="Calibri" w:eastAsia="Calibri" w:hAnsi="Calibri" w:cs="Calibri"/>
          <w:b/>
          <w:sz w:val="18"/>
          <w:szCs w:val="18"/>
        </w:rPr>
        <w:t>Position Closes:</w:t>
      </w:r>
      <w:r w:rsidR="001F4773" w:rsidRPr="00936461">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sidRPr="00C0093C">
        <w:rPr>
          <w:rFonts w:ascii="Calibri" w:eastAsia="Calibri" w:hAnsi="Calibri" w:cs="Calibri"/>
          <w:sz w:val="18"/>
          <w:szCs w:val="18"/>
        </w:rPr>
        <w:t>Open until filled</w:t>
      </w:r>
      <w:r w:rsidR="001F4773" w:rsidRPr="00936461">
        <w:rPr>
          <w:rFonts w:ascii="Calibri" w:eastAsia="Calibri" w:hAnsi="Calibri" w:cs="Calibri"/>
          <w:b/>
          <w:sz w:val="18"/>
          <w:szCs w:val="18"/>
        </w:rPr>
        <w:tab/>
      </w:r>
      <w:r w:rsidR="001F4773" w:rsidRPr="00936461">
        <w:rPr>
          <w:rFonts w:ascii="Calibri" w:eastAsia="Calibri" w:hAnsi="Calibri" w:cs="Calibri"/>
          <w:b/>
          <w:sz w:val="18"/>
          <w:szCs w:val="18"/>
        </w:rPr>
        <w:tab/>
      </w:r>
    </w:p>
    <w:p w14:paraId="2E842780" w14:textId="77777777" w:rsidR="001F4773" w:rsidRPr="00936461" w:rsidRDefault="001F4773" w:rsidP="001F4773">
      <w:pPr>
        <w:spacing w:after="0" w:line="240" w:lineRule="auto"/>
        <w:rPr>
          <w:rFonts w:ascii="Calibri" w:eastAsia="Calibri" w:hAnsi="Calibri" w:cs="Calibri"/>
          <w:sz w:val="18"/>
          <w:szCs w:val="18"/>
        </w:rPr>
      </w:pPr>
      <w:r w:rsidRPr="00936461">
        <w:rPr>
          <w:rFonts w:ascii="Calibri" w:eastAsia="Calibri" w:hAnsi="Calibri" w:cs="Calibri"/>
          <w:sz w:val="18"/>
          <w:szCs w:val="18"/>
        </w:rPr>
        <w:t>_____________________________________________________________________________________</w:t>
      </w:r>
    </w:p>
    <w:p w14:paraId="3AAAC5D4" w14:textId="77777777" w:rsidR="00C0093C" w:rsidRPr="00C0093C" w:rsidRDefault="00C0093C" w:rsidP="00C0093C">
      <w:pPr>
        <w:spacing w:after="0" w:line="240" w:lineRule="auto"/>
        <w:ind w:left="540"/>
        <w:rPr>
          <w:rFonts w:ascii="Calibri" w:eastAsia="Calibri" w:hAnsi="Calibri" w:cs="Times New Roman"/>
          <w:sz w:val="18"/>
          <w:szCs w:val="18"/>
        </w:rPr>
      </w:pPr>
      <w:r w:rsidRPr="00C0093C">
        <w:rPr>
          <w:rFonts w:ascii="Calibri" w:eastAsia="Calibri" w:hAnsi="Calibri" w:cs="Times New Roman"/>
          <w:b/>
          <w:sz w:val="18"/>
          <w:szCs w:val="18"/>
        </w:rPr>
        <w:t>Primary Function:</w:t>
      </w:r>
      <w:r w:rsidRPr="00C0093C">
        <w:rPr>
          <w:rFonts w:ascii="Calibri" w:eastAsia="Calibri" w:hAnsi="Calibri" w:cs="Times New Roman"/>
          <w:sz w:val="18"/>
          <w:szCs w:val="18"/>
        </w:rPr>
        <w:t xml:space="preserve">  </w:t>
      </w:r>
    </w:p>
    <w:p w14:paraId="44742FC8" w14:textId="77777777" w:rsidR="00C0093C" w:rsidRPr="00C0093C" w:rsidRDefault="00C0093C" w:rsidP="00C0093C">
      <w:pPr>
        <w:spacing w:after="0" w:line="240" w:lineRule="auto"/>
        <w:ind w:left="540"/>
        <w:rPr>
          <w:rFonts w:ascii="Calibri" w:eastAsia="Calibri" w:hAnsi="Calibri" w:cs="Arial"/>
          <w:bCs/>
          <w:sz w:val="18"/>
          <w:szCs w:val="18"/>
        </w:rPr>
      </w:pPr>
      <w:r w:rsidRPr="00C0093C">
        <w:rPr>
          <w:rFonts w:ascii="Calibri" w:eastAsia="Calibri" w:hAnsi="Calibri" w:cs="Arial"/>
          <w:bCs/>
          <w:sz w:val="18"/>
          <w:szCs w:val="18"/>
        </w:rPr>
        <w:t>Perform erection, installation, demolition, maintenance, troubleshooting, repair and modification tasks on communication guyed towers and antenna systems and subsystems located around the world.  Must have demonstrated experience with communication guyed towers, antennas, and similar structures. The candidate must be able to demonstrate they have experience:</w:t>
      </w:r>
    </w:p>
    <w:p w14:paraId="3859D65C" w14:textId="77777777" w:rsidR="00C0093C" w:rsidRPr="00C0093C" w:rsidRDefault="00C0093C" w:rsidP="00C0093C">
      <w:pPr>
        <w:spacing w:after="0" w:line="240" w:lineRule="auto"/>
        <w:ind w:left="540"/>
        <w:rPr>
          <w:rFonts w:ascii="Calibri" w:eastAsia="Calibri" w:hAnsi="Calibri" w:cs="Times New Roman"/>
          <w:b/>
          <w:sz w:val="18"/>
          <w:szCs w:val="18"/>
        </w:rPr>
      </w:pPr>
    </w:p>
    <w:p w14:paraId="698164EE" w14:textId="77777777" w:rsidR="00C0093C" w:rsidRPr="00C0093C" w:rsidRDefault="00C0093C" w:rsidP="00C0093C">
      <w:pPr>
        <w:spacing w:after="0" w:line="240" w:lineRule="auto"/>
        <w:ind w:left="540"/>
        <w:rPr>
          <w:rFonts w:ascii="Calibri" w:eastAsia="Calibri" w:hAnsi="Calibri" w:cs="Times New Roman"/>
          <w:b/>
          <w:sz w:val="18"/>
          <w:szCs w:val="18"/>
        </w:rPr>
      </w:pPr>
      <w:r w:rsidRPr="00C0093C">
        <w:rPr>
          <w:rFonts w:ascii="Calibri" w:eastAsia="Calibri" w:hAnsi="Calibri" w:cs="Times New Roman"/>
          <w:b/>
          <w:sz w:val="18"/>
          <w:szCs w:val="18"/>
        </w:rPr>
        <w:t>Essential Responsibilities:</w:t>
      </w:r>
    </w:p>
    <w:p w14:paraId="2409F2AD" w14:textId="77777777" w:rsidR="00C0093C" w:rsidRPr="00C0093C" w:rsidRDefault="00C0093C" w:rsidP="00C0093C">
      <w:pPr>
        <w:spacing w:after="0" w:line="240" w:lineRule="auto"/>
        <w:ind w:left="547"/>
        <w:rPr>
          <w:rFonts w:ascii="Calibri" w:eastAsia="Calibri" w:hAnsi="Calibri" w:cs="Times New Roman"/>
          <w:bCs/>
          <w:sz w:val="18"/>
          <w:szCs w:val="18"/>
        </w:rPr>
      </w:pPr>
      <w:r w:rsidRPr="00C0093C">
        <w:rPr>
          <w:rFonts w:ascii="Calibri" w:eastAsia="Calibri" w:hAnsi="Calibri" w:cs="Times New Roman"/>
          <w:bCs/>
          <w:sz w:val="18"/>
          <w:szCs w:val="18"/>
        </w:rPr>
        <w:t>1.</w:t>
      </w:r>
      <w:r w:rsidRPr="00C0093C">
        <w:rPr>
          <w:rFonts w:ascii="Calibri" w:eastAsia="Calibri" w:hAnsi="Calibri" w:cs="Times New Roman"/>
          <w:bCs/>
          <w:sz w:val="18"/>
          <w:szCs w:val="18"/>
        </w:rPr>
        <w:tab/>
        <w:t>Installs, erects, maintains, repairs, removes, or retrofits guyed towers and antenna systems sometimes under adverse conditions (e.g., inclement weather, remote sites, etc.) using safety equipment and hand, power, cranes and specialty tools.</w:t>
      </w:r>
    </w:p>
    <w:p w14:paraId="2CAFA620" w14:textId="77777777" w:rsidR="00C0093C" w:rsidRPr="00C0093C" w:rsidRDefault="00C0093C" w:rsidP="00C0093C">
      <w:pPr>
        <w:spacing w:after="0" w:line="240" w:lineRule="auto"/>
        <w:ind w:left="547"/>
        <w:rPr>
          <w:rFonts w:ascii="Calibri" w:eastAsia="Calibri" w:hAnsi="Calibri" w:cs="Times New Roman"/>
          <w:bCs/>
          <w:sz w:val="18"/>
          <w:szCs w:val="18"/>
        </w:rPr>
      </w:pPr>
      <w:r w:rsidRPr="00C0093C">
        <w:rPr>
          <w:rFonts w:ascii="Calibri" w:eastAsia="Calibri" w:hAnsi="Calibri" w:cs="Times New Roman"/>
          <w:bCs/>
          <w:sz w:val="18"/>
          <w:szCs w:val="18"/>
        </w:rPr>
        <w:t>2.</w:t>
      </w:r>
      <w:r w:rsidRPr="00C0093C">
        <w:rPr>
          <w:rFonts w:ascii="Calibri" w:eastAsia="Calibri" w:hAnsi="Calibri" w:cs="Times New Roman"/>
          <w:bCs/>
          <w:sz w:val="18"/>
          <w:szCs w:val="18"/>
        </w:rPr>
        <w:tab/>
        <w:t>Must be able to read and understand construction drawings and tower assembly drawings.</w:t>
      </w:r>
    </w:p>
    <w:p w14:paraId="6984D3D8" w14:textId="77777777" w:rsidR="00C0093C" w:rsidRPr="00C0093C" w:rsidRDefault="00C0093C" w:rsidP="00C0093C">
      <w:pPr>
        <w:spacing w:after="0" w:line="240" w:lineRule="auto"/>
        <w:ind w:left="547"/>
        <w:rPr>
          <w:rFonts w:ascii="Calibri" w:eastAsia="Calibri" w:hAnsi="Calibri" w:cs="Times New Roman"/>
          <w:bCs/>
          <w:sz w:val="18"/>
          <w:szCs w:val="18"/>
        </w:rPr>
      </w:pPr>
      <w:r w:rsidRPr="00C0093C">
        <w:rPr>
          <w:rFonts w:ascii="Calibri" w:eastAsia="Calibri" w:hAnsi="Calibri" w:cs="Times New Roman"/>
          <w:bCs/>
          <w:sz w:val="18"/>
          <w:szCs w:val="18"/>
        </w:rPr>
        <w:t>3.</w:t>
      </w:r>
      <w:r w:rsidRPr="00C0093C">
        <w:rPr>
          <w:rFonts w:ascii="Calibri" w:eastAsia="Calibri" w:hAnsi="Calibri" w:cs="Times New Roman"/>
          <w:bCs/>
          <w:sz w:val="18"/>
          <w:szCs w:val="18"/>
        </w:rPr>
        <w:tab/>
        <w:t>Maintain applicable work, safety and quality certifications required by industry.</w:t>
      </w:r>
    </w:p>
    <w:p w14:paraId="27BFE47B" w14:textId="77777777" w:rsidR="00C0093C" w:rsidRPr="00C0093C" w:rsidRDefault="00C0093C" w:rsidP="00C0093C">
      <w:pPr>
        <w:spacing w:after="0" w:line="240" w:lineRule="auto"/>
        <w:ind w:left="547"/>
        <w:rPr>
          <w:rFonts w:ascii="Calibri" w:eastAsia="Calibri" w:hAnsi="Calibri" w:cs="Times New Roman"/>
          <w:bCs/>
          <w:sz w:val="18"/>
          <w:szCs w:val="18"/>
        </w:rPr>
      </w:pPr>
      <w:r w:rsidRPr="00C0093C">
        <w:rPr>
          <w:rFonts w:ascii="Calibri" w:eastAsia="Calibri" w:hAnsi="Calibri" w:cs="Times New Roman"/>
          <w:bCs/>
          <w:sz w:val="18"/>
          <w:szCs w:val="18"/>
        </w:rPr>
        <w:t>4.</w:t>
      </w:r>
      <w:r w:rsidRPr="00C0093C">
        <w:rPr>
          <w:rFonts w:ascii="Calibri" w:eastAsia="Calibri" w:hAnsi="Calibri" w:cs="Times New Roman"/>
          <w:bCs/>
          <w:sz w:val="18"/>
          <w:szCs w:val="18"/>
        </w:rPr>
        <w:tab/>
        <w:t>Perform other duties as assigned.</w:t>
      </w:r>
    </w:p>
    <w:p w14:paraId="07AD0274" w14:textId="77777777" w:rsidR="00C0093C" w:rsidRPr="00C0093C" w:rsidRDefault="00C0093C" w:rsidP="00C0093C">
      <w:pPr>
        <w:spacing w:after="0" w:line="240" w:lineRule="auto"/>
        <w:ind w:firstLine="540"/>
        <w:rPr>
          <w:rFonts w:ascii="Calibri" w:eastAsia="Times New Roman" w:hAnsi="Calibri" w:cs="Calibri"/>
          <w:b/>
          <w:sz w:val="18"/>
          <w:szCs w:val="18"/>
        </w:rPr>
      </w:pPr>
    </w:p>
    <w:p w14:paraId="1343BF5C" w14:textId="77777777" w:rsidR="00C0093C" w:rsidRPr="00C0093C" w:rsidRDefault="00C0093C" w:rsidP="00C0093C">
      <w:pPr>
        <w:spacing w:after="0" w:line="240" w:lineRule="auto"/>
        <w:ind w:firstLine="540"/>
        <w:rPr>
          <w:rFonts w:ascii="Calibri" w:eastAsia="Times New Roman" w:hAnsi="Calibri" w:cs="Calibri"/>
          <w:b/>
          <w:sz w:val="18"/>
          <w:szCs w:val="18"/>
        </w:rPr>
      </w:pPr>
      <w:r w:rsidRPr="00C0093C">
        <w:rPr>
          <w:rFonts w:ascii="Calibri" w:eastAsia="Times New Roman" w:hAnsi="Calibri" w:cs="Calibri"/>
          <w:b/>
          <w:sz w:val="18"/>
          <w:szCs w:val="18"/>
        </w:rPr>
        <w:t>Job Requirements:</w:t>
      </w:r>
    </w:p>
    <w:p w14:paraId="2910EE23" w14:textId="77777777" w:rsidR="00C0093C" w:rsidRPr="00C0093C" w:rsidRDefault="00C0093C" w:rsidP="00C0093C">
      <w:pPr>
        <w:spacing w:after="0" w:line="240" w:lineRule="auto"/>
        <w:ind w:firstLine="540"/>
        <w:rPr>
          <w:rFonts w:ascii="Calibri" w:eastAsia="Times New Roman" w:hAnsi="Calibri" w:cs="Calibri"/>
          <w:sz w:val="18"/>
          <w:szCs w:val="18"/>
        </w:rPr>
      </w:pPr>
      <w:r w:rsidRPr="00C0093C">
        <w:rPr>
          <w:rFonts w:ascii="Calibri" w:eastAsia="Times New Roman" w:hAnsi="Calibri" w:cs="Calibri"/>
          <w:b/>
          <w:sz w:val="18"/>
          <w:szCs w:val="18"/>
        </w:rPr>
        <w:t>•</w:t>
      </w:r>
      <w:r w:rsidRPr="00C0093C">
        <w:rPr>
          <w:rFonts w:ascii="Calibri" w:eastAsia="Times New Roman" w:hAnsi="Calibri" w:cs="Calibri"/>
          <w:b/>
          <w:sz w:val="18"/>
          <w:szCs w:val="18"/>
        </w:rPr>
        <w:tab/>
      </w:r>
      <w:r w:rsidRPr="00C0093C">
        <w:rPr>
          <w:rFonts w:ascii="Calibri" w:eastAsia="Times New Roman" w:hAnsi="Calibri" w:cs="Calibri"/>
          <w:sz w:val="18"/>
          <w:szCs w:val="18"/>
        </w:rPr>
        <w:t>Minimum 5 years’ experience in guyed tower rigging and erection.</w:t>
      </w:r>
    </w:p>
    <w:p w14:paraId="098C73A9" w14:textId="77777777" w:rsidR="00C0093C" w:rsidRPr="00C0093C" w:rsidRDefault="00C0093C" w:rsidP="00C0093C">
      <w:pPr>
        <w:spacing w:after="0" w:line="240" w:lineRule="auto"/>
        <w:ind w:firstLine="54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 xml:space="preserve"> Experience in using digital theodolite transit to capture verticality of guyed towers.</w:t>
      </w:r>
    </w:p>
    <w:p w14:paraId="6C3DBDAF" w14:textId="77777777" w:rsidR="00C0093C" w:rsidRPr="00C0093C" w:rsidRDefault="00C0093C" w:rsidP="00C0093C">
      <w:pPr>
        <w:spacing w:after="0" w:line="240" w:lineRule="auto"/>
        <w:ind w:left="720" w:hanging="18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 xml:space="preserve"> Experience in using Dillon quick check and digital dynamometers to measure tensions on various    sizes of guy wires supporting the guyed structure. </w:t>
      </w:r>
    </w:p>
    <w:p w14:paraId="17A2D19F" w14:textId="77777777" w:rsidR="00C0093C" w:rsidRPr="00C0093C" w:rsidRDefault="00C0093C" w:rsidP="00C0093C">
      <w:pPr>
        <w:spacing w:after="0" w:line="240" w:lineRule="auto"/>
        <w:ind w:firstLine="54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 xml:space="preserve"> Install connectors on coaxial cables and connect such cables to antennas.</w:t>
      </w:r>
    </w:p>
    <w:p w14:paraId="5C507BBB" w14:textId="77777777" w:rsidR="00C0093C" w:rsidRPr="00C0093C" w:rsidRDefault="00C0093C" w:rsidP="00C0093C">
      <w:pPr>
        <w:spacing w:after="0" w:line="240" w:lineRule="auto"/>
        <w:ind w:firstLine="54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 xml:space="preserve"> Install coaxial grounding kits on coax and properly source to tower ground bar.</w:t>
      </w:r>
    </w:p>
    <w:p w14:paraId="16A78CE7" w14:textId="77777777" w:rsidR="00C0093C" w:rsidRPr="00C0093C" w:rsidRDefault="00C0093C" w:rsidP="00C0093C">
      <w:pPr>
        <w:spacing w:after="0" w:line="240" w:lineRule="auto"/>
        <w:ind w:firstLine="54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Demonstrated expertise in construction skills, rigging, safety and general industry knowledge.</w:t>
      </w:r>
    </w:p>
    <w:p w14:paraId="34D536D6" w14:textId="77777777" w:rsidR="00C0093C" w:rsidRPr="00C0093C" w:rsidRDefault="00C0093C" w:rsidP="00C0093C">
      <w:pPr>
        <w:spacing w:after="0" w:line="240" w:lineRule="auto"/>
        <w:ind w:left="720" w:hanging="18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Demonstrate experience with OSHA and customer-specific safety procedures and guidelines. Examples would be TIA-1019, TIA-222G, ASME B30.7, and OSHA 29 CFR 1926.552 and OSHA 29 CFR 1926.553.</w:t>
      </w:r>
    </w:p>
    <w:p w14:paraId="72A57D11" w14:textId="77777777" w:rsidR="00C0093C" w:rsidRPr="00C0093C" w:rsidRDefault="00C0093C" w:rsidP="00C0093C">
      <w:pPr>
        <w:spacing w:after="0" w:line="240" w:lineRule="auto"/>
        <w:ind w:left="720" w:hanging="18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Must have the ability to climb guyed towers up to 300ft, ability to lift up to 75 lbs., and capable of working up to 12 hours on occasion.</w:t>
      </w:r>
    </w:p>
    <w:p w14:paraId="51BBE066" w14:textId="77777777" w:rsidR="00C0093C" w:rsidRPr="00C0093C" w:rsidRDefault="00C0093C" w:rsidP="00C0093C">
      <w:pPr>
        <w:spacing w:after="0" w:line="240" w:lineRule="auto"/>
        <w:ind w:left="720" w:hanging="18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 xml:space="preserve">Ability to travel 100% of the time to various locations around the world (roughly 2 – 6 Months per location; Durations may vary by location). </w:t>
      </w:r>
    </w:p>
    <w:p w14:paraId="2F9C8033" w14:textId="77777777" w:rsidR="00C0093C" w:rsidRPr="00C0093C" w:rsidRDefault="00C0093C" w:rsidP="00C0093C">
      <w:pPr>
        <w:spacing w:after="0" w:line="240" w:lineRule="auto"/>
        <w:ind w:firstLine="54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 xml:space="preserve">Ability to obtain a passport. </w:t>
      </w:r>
    </w:p>
    <w:p w14:paraId="21EEE185" w14:textId="5D22ABE5" w:rsidR="00C0093C" w:rsidRPr="00C0093C" w:rsidRDefault="00C0093C" w:rsidP="00C0093C">
      <w:pPr>
        <w:spacing w:after="0" w:line="240" w:lineRule="auto"/>
        <w:ind w:firstLine="540"/>
        <w:rPr>
          <w:rFonts w:ascii="Calibri" w:eastAsia="Times New Roman" w:hAnsi="Calibri" w:cs="Calibri"/>
          <w:sz w:val="18"/>
          <w:szCs w:val="18"/>
        </w:rPr>
      </w:pPr>
      <w:r w:rsidRPr="00C0093C">
        <w:rPr>
          <w:rFonts w:ascii="Calibri" w:eastAsia="Times New Roman" w:hAnsi="Calibri" w:cs="Calibri"/>
          <w:sz w:val="18"/>
          <w:szCs w:val="18"/>
        </w:rPr>
        <w:t>•</w:t>
      </w:r>
      <w:r w:rsidRPr="00C0093C">
        <w:rPr>
          <w:rFonts w:ascii="Calibri" w:eastAsia="Times New Roman" w:hAnsi="Calibri" w:cs="Calibri"/>
          <w:sz w:val="18"/>
          <w:szCs w:val="18"/>
        </w:rPr>
        <w:tab/>
        <w:t>Ability to obtain a NACI</w:t>
      </w:r>
      <w:r w:rsidR="005B4747">
        <w:rPr>
          <w:rFonts w:ascii="Calibri" w:eastAsia="Times New Roman" w:hAnsi="Calibri" w:cs="Calibri"/>
          <w:sz w:val="18"/>
          <w:szCs w:val="18"/>
        </w:rPr>
        <w:t xml:space="preserve">-Tier 1 clearance </w:t>
      </w:r>
      <w:r w:rsidRPr="00C0093C">
        <w:rPr>
          <w:rFonts w:ascii="Calibri" w:eastAsia="Times New Roman" w:hAnsi="Calibri" w:cs="Calibri"/>
          <w:sz w:val="18"/>
          <w:szCs w:val="18"/>
        </w:rPr>
        <w:t>and background check upon hired.</w:t>
      </w:r>
    </w:p>
    <w:p w14:paraId="644E7F9C" w14:textId="77777777" w:rsidR="00C0093C" w:rsidRPr="00C0093C" w:rsidRDefault="00C0093C" w:rsidP="00C0093C">
      <w:pPr>
        <w:spacing w:after="0" w:line="240" w:lineRule="auto"/>
        <w:ind w:firstLine="540"/>
        <w:rPr>
          <w:rFonts w:ascii="Calibri" w:eastAsia="Times New Roman" w:hAnsi="Calibri" w:cs="Calibri"/>
          <w:b/>
          <w:sz w:val="18"/>
          <w:szCs w:val="18"/>
        </w:rPr>
      </w:pPr>
    </w:p>
    <w:p w14:paraId="32826AC6" w14:textId="77777777" w:rsidR="00C0093C" w:rsidRPr="00C0093C" w:rsidRDefault="00C0093C" w:rsidP="00C0093C">
      <w:pPr>
        <w:spacing w:after="0" w:line="240" w:lineRule="auto"/>
        <w:ind w:firstLine="540"/>
        <w:rPr>
          <w:rFonts w:ascii="Calibri" w:eastAsia="Calibri" w:hAnsi="Calibri" w:cs="Calibri"/>
          <w:sz w:val="18"/>
          <w:szCs w:val="18"/>
        </w:rPr>
      </w:pPr>
      <w:r w:rsidRPr="00C0093C">
        <w:rPr>
          <w:rFonts w:ascii="Calibri" w:eastAsia="Times New Roman" w:hAnsi="Calibri" w:cs="Calibri"/>
          <w:b/>
          <w:sz w:val="18"/>
          <w:szCs w:val="18"/>
        </w:rPr>
        <w:t xml:space="preserve">Work Conditions: </w:t>
      </w:r>
    </w:p>
    <w:p w14:paraId="5047055F" w14:textId="77777777" w:rsidR="00C0093C" w:rsidRPr="00C0093C" w:rsidRDefault="00C0093C" w:rsidP="00C0093C">
      <w:pPr>
        <w:spacing w:after="0" w:line="240" w:lineRule="auto"/>
        <w:ind w:left="540"/>
        <w:rPr>
          <w:rFonts w:ascii="Calibri" w:eastAsia="Calibri" w:hAnsi="Calibri" w:cs="Calibri"/>
          <w:sz w:val="18"/>
          <w:szCs w:val="18"/>
        </w:rPr>
      </w:pPr>
      <w:r w:rsidRPr="00C0093C">
        <w:rPr>
          <w:rFonts w:ascii="Calibri" w:eastAsia="Calibri" w:hAnsi="Calibri" w:cs="Calibri"/>
          <w:sz w:val="18"/>
          <w:szCs w:val="18"/>
        </w:rPr>
        <w:t xml:space="preserve">Employee will be working in &amp; outside in various environments. Employee will be expected to travel and pack for weather for locations where specific attire is necessary.  </w:t>
      </w:r>
    </w:p>
    <w:p w14:paraId="4FA5E660" w14:textId="77777777" w:rsidR="00C0093C" w:rsidRPr="00C0093C" w:rsidRDefault="00C0093C" w:rsidP="00C0093C">
      <w:pPr>
        <w:spacing w:after="0" w:line="240" w:lineRule="auto"/>
        <w:rPr>
          <w:rFonts w:ascii="Calibri" w:eastAsia="Calibri" w:hAnsi="Calibri" w:cs="Times New Roman"/>
          <w:bCs/>
          <w:sz w:val="18"/>
          <w:szCs w:val="18"/>
        </w:rPr>
      </w:pPr>
      <w:r w:rsidRPr="00C0093C">
        <w:rPr>
          <w:rFonts w:ascii="Calibri" w:eastAsia="Calibri" w:hAnsi="Calibri" w:cs="Times New Roman"/>
          <w:bCs/>
          <w:sz w:val="18"/>
          <w:szCs w:val="18"/>
        </w:rPr>
        <w:tab/>
      </w:r>
    </w:p>
    <w:p w14:paraId="3D76FDB9" w14:textId="77777777" w:rsidR="00C0093C" w:rsidRPr="00C0093C" w:rsidRDefault="00C0093C" w:rsidP="00C0093C">
      <w:pPr>
        <w:spacing w:after="0" w:line="276" w:lineRule="auto"/>
        <w:ind w:firstLine="540"/>
        <w:rPr>
          <w:rFonts w:ascii="Calibri" w:eastAsia="Calibri" w:hAnsi="Calibri" w:cs="Calibri"/>
          <w:b/>
          <w:sz w:val="18"/>
          <w:szCs w:val="18"/>
        </w:rPr>
      </w:pPr>
      <w:r w:rsidRPr="00C0093C">
        <w:rPr>
          <w:rFonts w:ascii="Calibri" w:eastAsia="Times New Roman" w:hAnsi="Calibri" w:cs="Calibri"/>
          <w:b/>
          <w:bCs/>
          <w:color w:val="000000"/>
          <w:sz w:val="18"/>
          <w:szCs w:val="18"/>
        </w:rPr>
        <w:t>EOE AA M/F/Vet/Disability</w:t>
      </w:r>
    </w:p>
    <w:p w14:paraId="18F07561" w14:textId="77777777" w:rsidR="00C0093C" w:rsidRPr="00C0093C" w:rsidRDefault="00C0093C" w:rsidP="00C0093C">
      <w:pPr>
        <w:spacing w:after="0" w:line="240" w:lineRule="auto"/>
        <w:ind w:left="540"/>
        <w:rPr>
          <w:rFonts w:ascii="Tahoma" w:eastAsia="Times New Roman" w:hAnsi="Tahoma" w:cs="Tahoma"/>
          <w:sz w:val="24"/>
          <w:szCs w:val="24"/>
        </w:rPr>
      </w:pPr>
    </w:p>
    <w:p w14:paraId="5096F5A9" w14:textId="2E4A0715" w:rsidR="00936461" w:rsidRPr="00936461" w:rsidRDefault="00936461" w:rsidP="00936461">
      <w:pPr>
        <w:spacing w:after="0" w:line="240" w:lineRule="auto"/>
        <w:ind w:left="1446" w:hanging="1446"/>
        <w:contextualSpacing/>
        <w:rPr>
          <w:rFonts w:ascii="Calibri" w:eastAsia="Calibri" w:hAnsi="Calibri" w:cs="Calibri"/>
          <w:b/>
          <w:sz w:val="18"/>
          <w:szCs w:val="18"/>
        </w:rPr>
      </w:pPr>
    </w:p>
    <w:sectPr w:rsidR="00936461" w:rsidRPr="0093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CCC"/>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122EB"/>
    <w:multiLevelType w:val="hybridMultilevel"/>
    <w:tmpl w:val="57DAE0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73"/>
    <w:rsid w:val="001C4989"/>
    <w:rsid w:val="001F4773"/>
    <w:rsid w:val="002473F9"/>
    <w:rsid w:val="00296F80"/>
    <w:rsid w:val="00357656"/>
    <w:rsid w:val="00461720"/>
    <w:rsid w:val="00551B27"/>
    <w:rsid w:val="005B4747"/>
    <w:rsid w:val="0072792F"/>
    <w:rsid w:val="007672E3"/>
    <w:rsid w:val="007E63A2"/>
    <w:rsid w:val="008073A8"/>
    <w:rsid w:val="00936461"/>
    <w:rsid w:val="00AF235E"/>
    <w:rsid w:val="00B558BB"/>
    <w:rsid w:val="00C0093C"/>
    <w:rsid w:val="00CA16B1"/>
    <w:rsid w:val="00D35AD3"/>
    <w:rsid w:val="00D42557"/>
    <w:rsid w:val="00DC08DF"/>
    <w:rsid w:val="00E03997"/>
    <w:rsid w:val="00E83147"/>
    <w:rsid w:val="00EA02C7"/>
    <w:rsid w:val="00FA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4A92"/>
  <w15:chartTrackingRefBased/>
  <w15:docId w15:val="{30B1370E-624C-4178-A77E-0B20FD38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1B27"/>
    <w:rPr>
      <w:sz w:val="16"/>
      <w:szCs w:val="16"/>
    </w:rPr>
  </w:style>
  <w:style w:type="paragraph" w:styleId="CommentText">
    <w:name w:val="annotation text"/>
    <w:basedOn w:val="Normal"/>
    <w:link w:val="CommentTextChar"/>
    <w:uiPriority w:val="99"/>
    <w:semiHidden/>
    <w:unhideWhenUsed/>
    <w:rsid w:val="00551B27"/>
    <w:pPr>
      <w:spacing w:line="240" w:lineRule="auto"/>
    </w:pPr>
    <w:rPr>
      <w:sz w:val="20"/>
      <w:szCs w:val="20"/>
    </w:rPr>
  </w:style>
  <w:style w:type="character" w:customStyle="1" w:styleId="CommentTextChar">
    <w:name w:val="Comment Text Char"/>
    <w:basedOn w:val="DefaultParagraphFont"/>
    <w:link w:val="CommentText"/>
    <w:uiPriority w:val="99"/>
    <w:semiHidden/>
    <w:rsid w:val="00551B27"/>
    <w:rPr>
      <w:sz w:val="20"/>
      <w:szCs w:val="20"/>
    </w:rPr>
  </w:style>
  <w:style w:type="paragraph" w:styleId="CommentSubject">
    <w:name w:val="annotation subject"/>
    <w:basedOn w:val="CommentText"/>
    <w:next w:val="CommentText"/>
    <w:link w:val="CommentSubjectChar"/>
    <w:uiPriority w:val="99"/>
    <w:semiHidden/>
    <w:unhideWhenUsed/>
    <w:rsid w:val="00551B27"/>
    <w:rPr>
      <w:b/>
      <w:bCs/>
    </w:rPr>
  </w:style>
  <w:style w:type="character" w:customStyle="1" w:styleId="CommentSubjectChar">
    <w:name w:val="Comment Subject Char"/>
    <w:basedOn w:val="CommentTextChar"/>
    <w:link w:val="CommentSubject"/>
    <w:uiPriority w:val="99"/>
    <w:semiHidden/>
    <w:rsid w:val="00551B27"/>
    <w:rPr>
      <w:b/>
      <w:bCs/>
      <w:sz w:val="20"/>
      <w:szCs w:val="20"/>
    </w:rPr>
  </w:style>
  <w:style w:type="paragraph" w:styleId="BalloonText">
    <w:name w:val="Balloon Text"/>
    <w:basedOn w:val="Normal"/>
    <w:link w:val="BalloonTextChar"/>
    <w:uiPriority w:val="99"/>
    <w:semiHidden/>
    <w:unhideWhenUsed/>
    <w:rsid w:val="00551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27"/>
    <w:rPr>
      <w:rFonts w:ascii="Segoe UI" w:hAnsi="Segoe UI" w:cs="Segoe UI"/>
      <w:sz w:val="18"/>
      <w:szCs w:val="18"/>
    </w:rPr>
  </w:style>
  <w:style w:type="character" w:styleId="Hyperlink">
    <w:name w:val="Hyperlink"/>
    <w:basedOn w:val="DefaultParagraphFont"/>
    <w:uiPriority w:val="99"/>
    <w:unhideWhenUsed/>
    <w:rsid w:val="00936461"/>
    <w:rPr>
      <w:color w:val="0563C1" w:themeColor="hyperlink"/>
      <w:u w:val="single"/>
    </w:rPr>
  </w:style>
  <w:style w:type="character" w:styleId="FollowedHyperlink">
    <w:name w:val="FollowedHyperlink"/>
    <w:basedOn w:val="DefaultParagraphFont"/>
    <w:uiPriority w:val="99"/>
    <w:semiHidden/>
    <w:unhideWhenUsed/>
    <w:rsid w:val="00EA02C7"/>
    <w:rPr>
      <w:color w:val="954F72" w:themeColor="followedHyperlink"/>
      <w:u w:val="single"/>
    </w:rPr>
  </w:style>
  <w:style w:type="character" w:styleId="UnresolvedMention">
    <w:name w:val="Unresolved Mention"/>
    <w:basedOn w:val="DefaultParagraphFont"/>
    <w:uiPriority w:val="99"/>
    <w:semiHidden/>
    <w:unhideWhenUsed/>
    <w:rsid w:val="00EA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Julch</dc:creator>
  <cp:keywords/>
  <dc:description/>
  <cp:lastModifiedBy>Holly Allen</cp:lastModifiedBy>
  <cp:revision>2</cp:revision>
  <cp:lastPrinted>2021-11-02T21:04:00Z</cp:lastPrinted>
  <dcterms:created xsi:type="dcterms:W3CDTF">2022-05-04T18:21:00Z</dcterms:created>
  <dcterms:modified xsi:type="dcterms:W3CDTF">2022-05-04T18:21:00Z</dcterms:modified>
</cp:coreProperties>
</file>